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1094" w14:textId="5D6BE4EF" w:rsidR="00523CA5" w:rsidRPr="0043383A" w:rsidRDefault="00523CA5" w:rsidP="00523CA5">
      <w:pPr>
        <w:spacing w:line="240" w:lineRule="auto"/>
        <w:jc w:val="center"/>
        <w:textAlignment w:val="top"/>
        <w:outlineLvl w:val="5"/>
        <w:rPr>
          <w:rFonts w:asciiTheme="minorHAnsi" w:eastAsia="Times New Roman" w:hAnsiTheme="minorHAnsi" w:cstheme="minorHAnsi"/>
          <w:sz w:val="24"/>
          <w:szCs w:val="24"/>
          <w:u w:val="single"/>
          <w:lang w:eastAsia="el-GR"/>
        </w:rPr>
      </w:pPr>
      <w:r w:rsidRPr="0043383A">
        <w:rPr>
          <w:rFonts w:asciiTheme="minorHAnsi" w:eastAsia="Times New Roman" w:hAnsiTheme="minorHAnsi" w:cstheme="minorHAnsi"/>
          <w:sz w:val="24"/>
          <w:szCs w:val="24"/>
          <w:u w:val="single"/>
          <w:lang w:eastAsia="el-GR"/>
        </w:rPr>
        <w:t>ΔΕΛΤΙΟ ΤΥΠΟΥ</w:t>
      </w:r>
    </w:p>
    <w:p w14:paraId="0F3A8350" w14:textId="1661C16F" w:rsidR="00A26557" w:rsidRPr="0049252A" w:rsidRDefault="006C3580" w:rsidP="00447F52">
      <w:pPr>
        <w:spacing w:after="0" w:line="240" w:lineRule="auto"/>
        <w:jc w:val="center"/>
        <w:textAlignment w:val="top"/>
        <w:outlineLvl w:val="5"/>
        <w:rPr>
          <w:rFonts w:asciiTheme="minorHAnsi" w:eastAsia="Times New Roman" w:hAnsiTheme="minorHAnsi" w:cstheme="minorHAnsi"/>
          <w:b/>
          <w:bCs/>
          <w:sz w:val="22"/>
          <w:szCs w:val="22"/>
          <w:u w:val="single"/>
          <w:lang w:eastAsia="el-GR"/>
        </w:rPr>
      </w:pPr>
      <w:r w:rsidRPr="0049252A">
        <w:rPr>
          <w:rFonts w:asciiTheme="minorHAnsi" w:hAnsiTheme="minorHAnsi" w:cstheme="minorHAnsi"/>
          <w:b/>
          <w:bCs/>
          <w:sz w:val="22"/>
          <w:szCs w:val="22"/>
        </w:rPr>
        <w:t xml:space="preserve">9 Ιουνίου: </w:t>
      </w:r>
      <w:r w:rsidR="00447F52" w:rsidRPr="0049252A">
        <w:rPr>
          <w:rFonts w:asciiTheme="minorHAnsi" w:hAnsiTheme="minorHAnsi" w:cstheme="minorHAnsi"/>
          <w:b/>
          <w:bCs/>
          <w:sz w:val="22"/>
          <w:szCs w:val="22"/>
        </w:rPr>
        <w:t xml:space="preserve">Έναρξη </w:t>
      </w:r>
      <w:r w:rsidRPr="0049252A">
        <w:rPr>
          <w:rFonts w:asciiTheme="minorHAnsi" w:hAnsiTheme="minorHAnsi" w:cstheme="minorHAnsi"/>
          <w:b/>
          <w:bCs/>
          <w:sz w:val="22"/>
          <w:szCs w:val="22"/>
        </w:rPr>
        <w:t xml:space="preserve">της </w:t>
      </w:r>
      <w:r w:rsidR="00447F52" w:rsidRPr="0049252A">
        <w:rPr>
          <w:rFonts w:asciiTheme="minorHAnsi" w:hAnsiTheme="minorHAnsi" w:cstheme="minorHAnsi"/>
          <w:b/>
          <w:bCs/>
          <w:sz w:val="22"/>
          <w:szCs w:val="22"/>
        </w:rPr>
        <w:t xml:space="preserve">επετειακής </w:t>
      </w:r>
      <w:r w:rsidR="00A26557" w:rsidRPr="0049252A">
        <w:rPr>
          <w:rFonts w:asciiTheme="minorHAnsi" w:hAnsiTheme="minorHAnsi" w:cstheme="minorHAnsi"/>
          <w:b/>
          <w:bCs/>
          <w:sz w:val="22"/>
          <w:szCs w:val="22"/>
        </w:rPr>
        <w:t>Έκθεσ</w:t>
      </w:r>
      <w:r w:rsidR="00447F52" w:rsidRPr="0049252A">
        <w:rPr>
          <w:rFonts w:asciiTheme="minorHAnsi" w:hAnsiTheme="minorHAnsi" w:cstheme="minorHAnsi"/>
          <w:b/>
          <w:bCs/>
          <w:sz w:val="22"/>
          <w:szCs w:val="22"/>
        </w:rPr>
        <w:t>ης</w:t>
      </w:r>
      <w:r w:rsidR="00A26557" w:rsidRPr="0049252A">
        <w:rPr>
          <w:rFonts w:asciiTheme="minorHAnsi" w:eastAsia="Times New Roman" w:hAnsiTheme="minorHAnsi" w:cstheme="minorHAnsi"/>
          <w:b/>
          <w:bCs/>
          <w:sz w:val="22"/>
          <w:szCs w:val="22"/>
          <w:lang w:eastAsia="el-GR"/>
        </w:rPr>
        <w:t>:</w:t>
      </w:r>
    </w:p>
    <w:p w14:paraId="27804734" w14:textId="73891EBC" w:rsidR="00447F52" w:rsidRPr="0049252A" w:rsidRDefault="000953D0" w:rsidP="00447F52">
      <w:pPr>
        <w:spacing w:after="0" w:line="240" w:lineRule="auto"/>
        <w:jc w:val="center"/>
        <w:textAlignment w:val="top"/>
        <w:outlineLvl w:val="5"/>
        <w:rPr>
          <w:rFonts w:asciiTheme="minorHAnsi" w:eastAsia="Times New Roman" w:hAnsiTheme="minorHAnsi" w:cstheme="minorHAnsi"/>
          <w:b/>
          <w:bCs/>
          <w:i/>
          <w:iCs/>
          <w:spacing w:val="-7"/>
          <w:sz w:val="22"/>
          <w:szCs w:val="22"/>
          <w:lang w:eastAsia="el-GR"/>
        </w:rPr>
      </w:pPr>
      <w:r w:rsidRPr="0049252A">
        <w:rPr>
          <w:rFonts w:asciiTheme="minorHAnsi" w:eastAsia="Times New Roman" w:hAnsiTheme="minorHAnsi" w:cstheme="minorHAnsi"/>
          <w:b/>
          <w:bCs/>
          <w:i/>
          <w:iCs/>
          <w:spacing w:val="-7"/>
          <w:sz w:val="22"/>
          <w:szCs w:val="22"/>
          <w:lang w:eastAsia="el-GR"/>
        </w:rPr>
        <w:t>«Τρέξε επάνω εις τα κύματα της φοβεράς θαλάσσης</w:t>
      </w:r>
      <w:r w:rsidR="00514112" w:rsidRPr="0049252A">
        <w:rPr>
          <w:rFonts w:asciiTheme="minorHAnsi" w:eastAsia="Times New Roman" w:hAnsiTheme="minorHAnsi" w:cstheme="minorHAnsi"/>
          <w:b/>
          <w:bCs/>
          <w:i/>
          <w:iCs/>
          <w:spacing w:val="-7"/>
          <w:sz w:val="22"/>
          <w:szCs w:val="22"/>
          <w:lang w:eastAsia="el-GR"/>
        </w:rPr>
        <w:t>*</w:t>
      </w:r>
      <w:r w:rsidR="00A26557" w:rsidRPr="0049252A">
        <w:rPr>
          <w:rFonts w:asciiTheme="minorHAnsi" w:eastAsia="Times New Roman" w:hAnsiTheme="minorHAnsi" w:cstheme="minorHAnsi"/>
          <w:b/>
          <w:bCs/>
          <w:i/>
          <w:iCs/>
          <w:spacing w:val="-7"/>
          <w:sz w:val="22"/>
          <w:szCs w:val="22"/>
          <w:lang w:eastAsia="el-GR"/>
        </w:rPr>
        <w:t xml:space="preserve"> </w:t>
      </w:r>
      <w:r w:rsidR="00447F52" w:rsidRPr="0049252A">
        <w:rPr>
          <w:rFonts w:asciiTheme="minorHAnsi" w:eastAsia="Times New Roman" w:hAnsiTheme="minorHAnsi" w:cstheme="minorHAnsi"/>
          <w:b/>
          <w:bCs/>
          <w:i/>
          <w:iCs/>
          <w:spacing w:val="-7"/>
          <w:sz w:val="22"/>
          <w:szCs w:val="22"/>
          <w:lang w:eastAsia="el-GR"/>
        </w:rPr>
        <w:t xml:space="preserve"> </w:t>
      </w:r>
    </w:p>
    <w:p w14:paraId="79E5BB05" w14:textId="6E6D023D" w:rsidR="00CF2898" w:rsidRPr="0049252A" w:rsidRDefault="000953D0" w:rsidP="00447F52">
      <w:pPr>
        <w:spacing w:after="0" w:line="240" w:lineRule="auto"/>
        <w:jc w:val="center"/>
        <w:textAlignment w:val="top"/>
        <w:outlineLvl w:val="5"/>
        <w:rPr>
          <w:rFonts w:asciiTheme="minorHAnsi" w:eastAsia="Times New Roman" w:hAnsiTheme="minorHAnsi" w:cstheme="minorHAnsi"/>
          <w:b/>
          <w:bCs/>
          <w:spacing w:val="-7"/>
          <w:sz w:val="22"/>
          <w:szCs w:val="22"/>
          <w:lang w:eastAsia="el-GR"/>
        </w:rPr>
      </w:pPr>
      <w:r w:rsidRPr="0049252A">
        <w:rPr>
          <w:rFonts w:asciiTheme="minorHAnsi" w:eastAsia="Times New Roman" w:hAnsiTheme="minorHAnsi" w:cstheme="minorHAnsi"/>
          <w:b/>
          <w:bCs/>
          <w:spacing w:val="-7"/>
          <w:sz w:val="22"/>
          <w:szCs w:val="22"/>
          <w:lang w:eastAsia="el-GR"/>
        </w:rPr>
        <w:t>1821. Ο Αγώνας στη θάλασσα</w:t>
      </w:r>
      <w:r w:rsidR="00685D3F" w:rsidRPr="0049252A">
        <w:rPr>
          <w:rFonts w:asciiTheme="minorHAnsi" w:eastAsia="Times New Roman" w:hAnsiTheme="minorHAnsi" w:cstheme="minorHAnsi"/>
          <w:b/>
          <w:bCs/>
          <w:i/>
          <w:iCs/>
          <w:spacing w:val="-7"/>
          <w:sz w:val="22"/>
          <w:szCs w:val="22"/>
          <w:lang w:eastAsia="el-GR"/>
        </w:rPr>
        <w:t>»</w:t>
      </w:r>
    </w:p>
    <w:p w14:paraId="4B1DD4B4" w14:textId="257C72A8" w:rsidR="003A7ECC" w:rsidRPr="0043383A" w:rsidRDefault="003A7ECC" w:rsidP="003A7ECC">
      <w:pPr>
        <w:spacing w:line="240" w:lineRule="auto"/>
        <w:jc w:val="right"/>
        <w:textAlignment w:val="top"/>
        <w:outlineLvl w:val="5"/>
        <w:rPr>
          <w:rFonts w:asciiTheme="minorHAnsi" w:eastAsia="Times New Roman" w:hAnsiTheme="minorHAnsi" w:cstheme="minorHAnsi"/>
          <w:b/>
          <w:bCs/>
          <w:sz w:val="16"/>
          <w:szCs w:val="16"/>
          <w:lang w:eastAsia="el-GR"/>
        </w:rPr>
      </w:pPr>
      <w:r w:rsidRPr="0043383A">
        <w:rPr>
          <w:rFonts w:asciiTheme="minorHAnsi" w:eastAsia="Times New Roman" w:hAnsiTheme="minorHAnsi" w:cstheme="minorHAnsi"/>
          <w:b/>
          <w:bCs/>
          <w:spacing w:val="-7"/>
          <w:sz w:val="16"/>
          <w:szCs w:val="16"/>
          <w:lang w:eastAsia="el-GR"/>
        </w:rPr>
        <w:t>*Α. Κάλβος, Ωδή ογδόη</w:t>
      </w:r>
      <w:r w:rsidR="007E39FC" w:rsidRPr="0043383A">
        <w:rPr>
          <w:rFonts w:asciiTheme="minorHAnsi" w:eastAsia="Times New Roman" w:hAnsiTheme="minorHAnsi" w:cstheme="minorHAnsi"/>
          <w:b/>
          <w:bCs/>
          <w:spacing w:val="-7"/>
          <w:sz w:val="16"/>
          <w:szCs w:val="16"/>
          <w:lang w:eastAsia="el-GR"/>
        </w:rPr>
        <w:t>,</w:t>
      </w:r>
      <w:r w:rsidRPr="0043383A">
        <w:rPr>
          <w:rFonts w:asciiTheme="minorHAnsi" w:eastAsia="Times New Roman" w:hAnsiTheme="minorHAnsi" w:cstheme="minorHAnsi"/>
          <w:b/>
          <w:bCs/>
          <w:spacing w:val="-7"/>
          <w:sz w:val="16"/>
          <w:szCs w:val="16"/>
          <w:lang w:eastAsia="el-GR"/>
        </w:rPr>
        <w:t xml:space="preserve"> </w:t>
      </w:r>
      <w:r w:rsidR="007E39FC" w:rsidRPr="0043383A">
        <w:rPr>
          <w:rFonts w:asciiTheme="minorHAnsi" w:eastAsia="Times New Roman" w:hAnsiTheme="minorHAnsi" w:cstheme="minorHAnsi"/>
          <w:b/>
          <w:bCs/>
          <w:spacing w:val="-7"/>
          <w:sz w:val="16"/>
          <w:szCs w:val="16"/>
          <w:lang w:eastAsia="el-GR"/>
        </w:rPr>
        <w:t>Εις Αγαρηνούς</w:t>
      </w:r>
    </w:p>
    <w:p w14:paraId="316B4C96" w14:textId="0981A2FB" w:rsidR="006C3580" w:rsidRPr="00685D3F" w:rsidRDefault="006C3580" w:rsidP="006C3580">
      <w:pPr>
        <w:jc w:val="right"/>
        <w:rPr>
          <w:rFonts w:asciiTheme="minorHAnsi" w:eastAsia="Times New Roman" w:hAnsiTheme="minorHAnsi" w:cstheme="minorHAnsi"/>
          <w:b/>
          <w:bCs/>
          <w:sz w:val="18"/>
          <w:szCs w:val="18"/>
          <w:lang w:eastAsia="el-GR"/>
        </w:rPr>
      </w:pPr>
      <w:r w:rsidRPr="00685D3F">
        <w:rPr>
          <w:rFonts w:asciiTheme="minorHAnsi" w:eastAsia="Times New Roman" w:hAnsiTheme="minorHAnsi" w:cstheme="minorHAnsi"/>
          <w:b/>
          <w:bCs/>
          <w:sz w:val="18"/>
          <w:szCs w:val="18"/>
          <w:lang w:eastAsia="el-GR"/>
        </w:rPr>
        <w:t xml:space="preserve">Αθήνα, </w:t>
      </w:r>
      <w:r w:rsidR="005425D0">
        <w:rPr>
          <w:rFonts w:asciiTheme="minorHAnsi" w:eastAsia="Times New Roman" w:hAnsiTheme="minorHAnsi" w:cstheme="minorHAnsi"/>
          <w:b/>
          <w:bCs/>
          <w:sz w:val="18"/>
          <w:szCs w:val="18"/>
          <w:lang w:eastAsia="el-GR"/>
        </w:rPr>
        <w:t>Πέμπτη</w:t>
      </w:r>
      <w:r w:rsidR="007202B0">
        <w:rPr>
          <w:rFonts w:asciiTheme="minorHAnsi" w:eastAsia="Times New Roman" w:hAnsiTheme="minorHAnsi" w:cstheme="minorHAnsi"/>
          <w:b/>
          <w:bCs/>
          <w:sz w:val="18"/>
          <w:szCs w:val="18"/>
          <w:lang w:eastAsia="el-GR"/>
        </w:rPr>
        <w:t xml:space="preserve"> </w:t>
      </w:r>
      <w:r w:rsidR="005425D0">
        <w:rPr>
          <w:rFonts w:asciiTheme="minorHAnsi" w:eastAsia="Times New Roman" w:hAnsiTheme="minorHAnsi" w:cstheme="minorHAnsi"/>
          <w:b/>
          <w:bCs/>
          <w:sz w:val="18"/>
          <w:szCs w:val="18"/>
          <w:lang w:eastAsia="el-GR"/>
        </w:rPr>
        <w:t>3 Ιουνίου</w:t>
      </w:r>
      <w:r w:rsidRPr="00685D3F">
        <w:rPr>
          <w:rFonts w:asciiTheme="minorHAnsi" w:eastAsia="Times New Roman" w:hAnsiTheme="minorHAnsi" w:cstheme="minorHAnsi"/>
          <w:b/>
          <w:bCs/>
          <w:sz w:val="18"/>
          <w:szCs w:val="18"/>
          <w:lang w:eastAsia="el-GR"/>
        </w:rPr>
        <w:t xml:space="preserve"> 2021</w:t>
      </w:r>
    </w:p>
    <w:p w14:paraId="150AF0C0" w14:textId="3F4674E6" w:rsidR="00773D5B" w:rsidRPr="0043383A" w:rsidRDefault="007E39FC" w:rsidP="006C3580">
      <w:pPr>
        <w:jc w:val="both"/>
        <w:rPr>
          <w:rFonts w:asciiTheme="minorHAnsi" w:eastAsia="Times New Roman" w:hAnsiTheme="minorHAnsi" w:cstheme="minorHAnsi"/>
          <w:lang w:eastAsia="el-GR"/>
        </w:rPr>
      </w:pPr>
      <w:r w:rsidRPr="0043383A">
        <w:rPr>
          <w:rFonts w:asciiTheme="minorHAnsi" w:eastAsia="Times New Roman" w:hAnsiTheme="minorHAnsi" w:cstheme="minorHAnsi"/>
          <w:lang w:eastAsia="el-GR"/>
        </w:rPr>
        <w:t xml:space="preserve">Η επετειακή έκθεση με τίτλο </w:t>
      </w:r>
      <w:r w:rsidRPr="0043383A">
        <w:rPr>
          <w:rFonts w:asciiTheme="minorHAnsi" w:eastAsia="Times New Roman" w:hAnsiTheme="minorHAnsi" w:cstheme="minorHAnsi"/>
          <w:b/>
          <w:bCs/>
          <w:i/>
          <w:iCs/>
          <w:lang w:eastAsia="el-GR"/>
        </w:rPr>
        <w:t>«Τρέξε επάνω εις τα κύματα της φοβεράς θαλάσσης.</w:t>
      </w:r>
      <w:r w:rsidRPr="0043383A">
        <w:rPr>
          <w:rFonts w:asciiTheme="minorHAnsi" w:eastAsia="Times New Roman" w:hAnsiTheme="minorHAnsi" w:cstheme="minorHAnsi"/>
          <w:b/>
          <w:bCs/>
          <w:lang w:eastAsia="el-GR"/>
        </w:rPr>
        <w:t xml:space="preserve"> 1821. Ο Αγώνας στη θάλασσα»</w:t>
      </w:r>
      <w:r w:rsidRPr="0043383A">
        <w:rPr>
          <w:rFonts w:asciiTheme="minorHAnsi" w:eastAsia="Times New Roman" w:hAnsiTheme="minorHAnsi" w:cstheme="minorHAnsi"/>
          <w:lang w:eastAsia="el-GR"/>
        </w:rPr>
        <w:t xml:space="preserve">, που συνδιοργανώνουν το </w:t>
      </w:r>
      <w:hyperlink r:id="rId7" w:history="1">
        <w:r w:rsidRPr="0043383A">
          <w:rPr>
            <w:rStyle w:val="-"/>
            <w:rFonts w:asciiTheme="minorHAnsi" w:eastAsia="Times New Roman" w:hAnsiTheme="minorHAnsi" w:cstheme="minorHAnsi"/>
            <w:lang w:eastAsia="el-GR"/>
          </w:rPr>
          <w:t>Ίδρυμα Ευγενίδου</w:t>
        </w:r>
      </w:hyperlink>
      <w:r w:rsidRPr="0043383A">
        <w:rPr>
          <w:rFonts w:asciiTheme="minorHAnsi" w:eastAsia="Times New Roman" w:hAnsiTheme="minorHAnsi" w:cstheme="minorHAnsi"/>
          <w:lang w:eastAsia="el-GR"/>
        </w:rPr>
        <w:t xml:space="preserve"> και τα </w:t>
      </w:r>
      <w:hyperlink r:id="rId8" w:history="1">
        <w:r w:rsidRPr="0043383A">
          <w:rPr>
            <w:rStyle w:val="-"/>
            <w:rFonts w:asciiTheme="minorHAnsi" w:eastAsia="Times New Roman" w:hAnsiTheme="minorHAnsi" w:cstheme="minorHAnsi"/>
            <w:lang w:eastAsia="el-GR"/>
          </w:rPr>
          <w:t>Γενικά Αρχεία του Κράτους</w:t>
        </w:r>
      </w:hyperlink>
      <w:r w:rsidRPr="0043383A">
        <w:rPr>
          <w:rFonts w:asciiTheme="minorHAnsi" w:eastAsia="Times New Roman" w:hAnsiTheme="minorHAnsi" w:cstheme="minorHAnsi"/>
          <w:lang w:eastAsia="el-GR"/>
        </w:rPr>
        <w:t xml:space="preserve"> στο πλαίσιο της </w:t>
      </w:r>
      <w:hyperlink r:id="rId9" w:history="1">
        <w:r w:rsidRPr="0043383A">
          <w:rPr>
            <w:rStyle w:val="-"/>
            <w:rFonts w:asciiTheme="minorHAnsi" w:eastAsia="Times New Roman" w:hAnsiTheme="minorHAnsi" w:cstheme="minorHAnsi"/>
            <w:lang w:eastAsia="el-GR"/>
          </w:rPr>
          <w:t>«Πρωτοβουλίας 1821-2021»</w:t>
        </w:r>
      </w:hyperlink>
      <w:r w:rsidRPr="0043383A">
        <w:rPr>
          <w:rFonts w:asciiTheme="minorHAnsi" w:eastAsia="Times New Roman" w:hAnsiTheme="minorHAnsi" w:cstheme="minorHAnsi"/>
          <w:lang w:eastAsia="el-GR"/>
        </w:rPr>
        <w:t xml:space="preserve">, </w:t>
      </w:r>
      <w:r w:rsidR="00773D5B" w:rsidRPr="0043383A">
        <w:rPr>
          <w:rFonts w:asciiTheme="minorHAnsi" w:eastAsia="Times New Roman" w:hAnsiTheme="minorHAnsi" w:cstheme="minorHAnsi"/>
          <w:lang w:eastAsia="el-GR"/>
        </w:rPr>
        <w:t xml:space="preserve">ανοίγει τις πύλες της </w:t>
      </w:r>
      <w:r w:rsidR="00A26557" w:rsidRPr="0043383A">
        <w:rPr>
          <w:rFonts w:asciiTheme="minorHAnsi" w:eastAsia="Times New Roman" w:hAnsiTheme="minorHAnsi" w:cstheme="minorHAnsi"/>
          <w:lang w:eastAsia="el-GR"/>
        </w:rPr>
        <w:t xml:space="preserve">στο κοινό την </w:t>
      </w:r>
      <w:r w:rsidR="00A26557" w:rsidRPr="00685D3F">
        <w:rPr>
          <w:rFonts w:asciiTheme="minorHAnsi" w:eastAsia="Times New Roman" w:hAnsiTheme="minorHAnsi" w:cstheme="minorHAnsi"/>
          <w:b/>
          <w:bCs/>
          <w:lang w:eastAsia="el-GR"/>
        </w:rPr>
        <w:t xml:space="preserve">Τετάρτη </w:t>
      </w:r>
      <w:r w:rsidR="00773D5B" w:rsidRPr="00685D3F">
        <w:rPr>
          <w:rFonts w:asciiTheme="minorHAnsi" w:eastAsia="Times New Roman" w:hAnsiTheme="minorHAnsi" w:cstheme="minorHAnsi"/>
          <w:b/>
          <w:bCs/>
          <w:lang w:eastAsia="el-GR"/>
        </w:rPr>
        <w:t>9 Ιουνίου 2021</w:t>
      </w:r>
      <w:r w:rsidR="00773D5B" w:rsidRPr="0043383A">
        <w:rPr>
          <w:rFonts w:asciiTheme="minorHAnsi" w:eastAsia="Times New Roman" w:hAnsiTheme="minorHAnsi" w:cstheme="minorHAnsi"/>
          <w:lang w:eastAsia="el-GR"/>
        </w:rPr>
        <w:t>!</w:t>
      </w:r>
    </w:p>
    <w:p w14:paraId="0975155E" w14:textId="751DB708" w:rsidR="00975D36" w:rsidRPr="0043383A" w:rsidRDefault="00975D36" w:rsidP="006C3580">
      <w:pPr>
        <w:jc w:val="both"/>
        <w:rPr>
          <w:rFonts w:asciiTheme="minorHAnsi" w:eastAsia="Times New Roman" w:hAnsiTheme="minorHAnsi" w:cstheme="minorHAnsi"/>
          <w:lang w:eastAsia="el-GR"/>
        </w:rPr>
      </w:pPr>
      <w:r w:rsidRPr="0043383A">
        <w:rPr>
          <w:rFonts w:asciiTheme="minorHAnsi" w:eastAsia="Times New Roman" w:hAnsiTheme="minorHAnsi" w:cstheme="minorHAnsi"/>
          <w:lang w:eastAsia="el-GR"/>
        </w:rPr>
        <w:t xml:space="preserve">Τα εγκαίνια της έκθεσης θα πραγματοποιηθούν </w:t>
      </w:r>
      <w:r w:rsidR="00871D06">
        <w:rPr>
          <w:rFonts w:asciiTheme="minorHAnsi" w:eastAsia="Times New Roman" w:hAnsiTheme="minorHAnsi" w:cstheme="minorHAnsi"/>
          <w:lang w:eastAsia="el-GR"/>
        </w:rPr>
        <w:t xml:space="preserve">με την παρουσία αυστηρά περιορισμένου αριθμού προσκεκλημένων, στις 8 Ιουνίου 2021, </w:t>
      </w:r>
      <w:r w:rsidR="00195DDB" w:rsidRPr="0043383A">
        <w:rPr>
          <w:rFonts w:asciiTheme="minorHAnsi" w:eastAsia="Times New Roman" w:hAnsiTheme="minorHAnsi" w:cstheme="minorHAnsi"/>
          <w:lang w:eastAsia="el-GR"/>
        </w:rPr>
        <w:t xml:space="preserve">παρουσία της Α.Ε. της Προέδρου της Ελληνικής Δημοκρατίας Κατερίνας </w:t>
      </w:r>
      <w:proofErr w:type="spellStart"/>
      <w:r w:rsidR="00195DDB" w:rsidRPr="0043383A">
        <w:rPr>
          <w:rFonts w:asciiTheme="minorHAnsi" w:eastAsia="Times New Roman" w:hAnsiTheme="minorHAnsi" w:cstheme="minorHAnsi"/>
          <w:lang w:eastAsia="el-GR"/>
        </w:rPr>
        <w:t>Σακελ</w:t>
      </w:r>
      <w:r w:rsidR="00B06C40">
        <w:rPr>
          <w:rFonts w:asciiTheme="minorHAnsi" w:eastAsia="Times New Roman" w:hAnsiTheme="minorHAnsi" w:cstheme="minorHAnsi"/>
          <w:lang w:eastAsia="el-GR"/>
        </w:rPr>
        <w:t>λ</w:t>
      </w:r>
      <w:r w:rsidR="00195DDB" w:rsidRPr="0043383A">
        <w:rPr>
          <w:rFonts w:asciiTheme="minorHAnsi" w:eastAsia="Times New Roman" w:hAnsiTheme="minorHAnsi" w:cstheme="minorHAnsi"/>
          <w:lang w:eastAsia="el-GR"/>
        </w:rPr>
        <w:t>αροπούλου</w:t>
      </w:r>
      <w:proofErr w:type="spellEnd"/>
      <w:r w:rsidR="00195DDB" w:rsidRPr="0043383A">
        <w:rPr>
          <w:rFonts w:asciiTheme="minorHAnsi" w:eastAsia="Times New Roman" w:hAnsiTheme="minorHAnsi" w:cstheme="minorHAnsi"/>
          <w:lang w:eastAsia="el-GR"/>
        </w:rPr>
        <w:t>.</w:t>
      </w:r>
    </w:p>
    <w:p w14:paraId="05737415" w14:textId="365AB604" w:rsidR="007E39FC" w:rsidRPr="0043383A" w:rsidRDefault="00773D5B" w:rsidP="006C3580">
      <w:pPr>
        <w:jc w:val="both"/>
        <w:rPr>
          <w:rFonts w:asciiTheme="minorHAnsi" w:hAnsiTheme="minorHAnsi" w:cstheme="minorHAnsi"/>
        </w:rPr>
      </w:pPr>
      <w:r w:rsidRPr="0043383A">
        <w:rPr>
          <w:rFonts w:asciiTheme="minorHAnsi" w:eastAsia="Times New Roman" w:hAnsiTheme="minorHAnsi" w:cstheme="minorHAnsi"/>
          <w:lang w:eastAsia="el-GR"/>
        </w:rPr>
        <w:t xml:space="preserve">Η έκθεση </w:t>
      </w:r>
      <w:r w:rsidR="007E39FC" w:rsidRPr="0043383A">
        <w:rPr>
          <w:rFonts w:asciiTheme="minorHAnsi" w:eastAsia="Times New Roman" w:hAnsiTheme="minorHAnsi" w:cstheme="minorHAnsi"/>
          <w:lang w:eastAsia="el-GR"/>
        </w:rPr>
        <w:t xml:space="preserve">παρουσιάζει </w:t>
      </w:r>
      <w:r w:rsidR="007E39FC" w:rsidRPr="0043383A">
        <w:rPr>
          <w:rFonts w:asciiTheme="minorHAnsi" w:hAnsiTheme="minorHAnsi" w:cstheme="minorHAnsi"/>
        </w:rPr>
        <w:t>μέσα από</w:t>
      </w:r>
      <w:r w:rsidR="00AD538B">
        <w:rPr>
          <w:rFonts w:asciiTheme="minorHAnsi" w:hAnsiTheme="minorHAnsi" w:cstheme="minorHAnsi"/>
        </w:rPr>
        <w:t xml:space="preserve"> 125</w:t>
      </w:r>
      <w:r w:rsidR="007E39FC" w:rsidRPr="0043383A">
        <w:rPr>
          <w:rFonts w:asciiTheme="minorHAnsi" w:hAnsiTheme="minorHAnsi" w:cstheme="minorHAnsi"/>
        </w:rPr>
        <w:t xml:space="preserve"> αρχειακά τεκμήρια και μουσειακά κειμήλια</w:t>
      </w:r>
      <w:r w:rsidR="00AD538B">
        <w:rPr>
          <w:rFonts w:asciiTheme="minorHAnsi" w:hAnsiTheme="minorHAnsi" w:cstheme="minorHAnsi"/>
        </w:rPr>
        <w:t xml:space="preserve"> (πολλά από τα οποία εκτίθενται για πρώτη φορά), </w:t>
      </w:r>
      <w:r w:rsidR="007E39FC" w:rsidRPr="0043383A">
        <w:rPr>
          <w:rFonts w:asciiTheme="minorHAnsi" w:hAnsiTheme="minorHAnsi" w:cstheme="minorHAnsi"/>
        </w:rPr>
        <w:t xml:space="preserve">την ελληνική Ιστορία που είναι συνυφασμένη με τη θάλασσα, την εποποιία της </w:t>
      </w:r>
      <w:r w:rsidR="002446F3" w:rsidRPr="0043383A">
        <w:rPr>
          <w:rFonts w:asciiTheme="minorHAnsi" w:hAnsiTheme="minorHAnsi" w:cstheme="minorHAnsi"/>
        </w:rPr>
        <w:t xml:space="preserve">Ελληνικής Επανάστασης </w:t>
      </w:r>
      <w:r w:rsidR="007E39FC" w:rsidRPr="0043383A">
        <w:rPr>
          <w:rFonts w:asciiTheme="minorHAnsi" w:hAnsiTheme="minorHAnsi" w:cstheme="minorHAnsi"/>
        </w:rPr>
        <w:t xml:space="preserve">του 1821, παράλληλα με την πολεμική μαεστρία και την ικανότητα των Ελλήνων στο θαλάσσιο εμπόριο. </w:t>
      </w:r>
    </w:p>
    <w:p w14:paraId="36D647F6" w14:textId="55936A14" w:rsidR="00E277B1" w:rsidRPr="00E277B1" w:rsidRDefault="00A26557" w:rsidP="006C3580">
      <w:pPr>
        <w:pStyle w:val="xmsonormal"/>
        <w:jc w:val="both"/>
        <w:rPr>
          <w:rFonts w:asciiTheme="minorHAnsi" w:hAnsiTheme="minorHAnsi" w:cstheme="minorHAnsi"/>
          <w:color w:val="3333FF"/>
          <w:sz w:val="20"/>
          <w:szCs w:val="20"/>
          <w:shd w:val="clear" w:color="auto" w:fill="FFFFFF"/>
        </w:rPr>
      </w:pPr>
      <w:r w:rsidRPr="0043383A">
        <w:rPr>
          <w:rFonts w:asciiTheme="minorHAnsi" w:hAnsiTheme="minorHAnsi" w:cstheme="minorHAnsi"/>
          <w:color w:val="000000"/>
          <w:sz w:val="20"/>
          <w:szCs w:val="20"/>
          <w:shd w:val="clear" w:color="auto" w:fill="FFFFFF"/>
        </w:rPr>
        <w:t xml:space="preserve">Τα αρχειακά τεκμήρια πλαισιώνονται από καινοτόμες τεχνολογικές εφαρμογές και </w:t>
      </w:r>
      <w:r w:rsidRPr="0043383A">
        <w:rPr>
          <w:rFonts w:asciiTheme="minorHAnsi" w:eastAsia="Times New Roman" w:hAnsiTheme="minorHAnsi" w:cstheme="minorHAnsi"/>
          <w:sz w:val="20"/>
          <w:szCs w:val="20"/>
        </w:rPr>
        <w:t xml:space="preserve">τρισδιάστατα μοντέλα πολεμικών πλοίων που έλαβαν μέρος στη Ναυμαχία του Ναυαρίνου, τα οποία κατασκευάστηκαν </w:t>
      </w:r>
      <w:r w:rsidRPr="0043383A">
        <w:rPr>
          <w:rFonts w:asciiTheme="minorHAnsi" w:hAnsiTheme="minorHAnsi" w:cstheme="minorHAnsi"/>
          <w:color w:val="000000"/>
          <w:sz w:val="20"/>
          <w:szCs w:val="20"/>
          <w:shd w:val="clear" w:color="auto" w:fill="FFFFFF"/>
        </w:rPr>
        <w:t>στο πλαίσιο του </w:t>
      </w:r>
      <w:hyperlink r:id="rId10" w:history="1">
        <w:r w:rsidRPr="0043383A">
          <w:rPr>
            <w:rStyle w:val="-"/>
            <w:rFonts w:asciiTheme="minorHAnsi" w:hAnsiTheme="minorHAnsi" w:cstheme="minorHAnsi"/>
            <w:sz w:val="20"/>
            <w:szCs w:val="20"/>
            <w:shd w:val="clear" w:color="auto" w:fill="FFFFFF"/>
          </w:rPr>
          <w:t>Έργου ΝΑΥΣ</w:t>
        </w:r>
      </w:hyperlink>
      <w:r w:rsidRPr="0043383A">
        <w:rPr>
          <w:rFonts w:asciiTheme="minorHAnsi" w:hAnsiTheme="minorHAnsi" w:cstheme="minorHAnsi"/>
          <w:color w:val="000000"/>
          <w:sz w:val="20"/>
          <w:szCs w:val="20"/>
          <w:shd w:val="clear" w:color="auto" w:fill="FFFFFF"/>
        </w:rPr>
        <w:t xml:space="preserve"> με συντονιστή το </w:t>
      </w:r>
      <w:hyperlink r:id="rId11" w:history="1">
        <w:r w:rsidRPr="0043383A">
          <w:rPr>
            <w:rStyle w:val="-"/>
            <w:rFonts w:asciiTheme="minorHAnsi" w:hAnsiTheme="minorHAnsi" w:cstheme="minorHAnsi"/>
            <w:sz w:val="20"/>
            <w:szCs w:val="20"/>
            <w:shd w:val="clear" w:color="auto" w:fill="FFFFFF"/>
          </w:rPr>
          <w:t>Ίδρυμα Ευγενίδου</w:t>
        </w:r>
      </w:hyperlink>
      <w:r w:rsidRPr="0043383A">
        <w:rPr>
          <w:rFonts w:asciiTheme="minorHAnsi" w:hAnsiTheme="minorHAnsi" w:cstheme="minorHAnsi"/>
          <w:color w:val="000000"/>
          <w:sz w:val="20"/>
          <w:szCs w:val="20"/>
          <w:shd w:val="clear" w:color="auto" w:fill="FFFFFF"/>
        </w:rPr>
        <w:t xml:space="preserve"> και επιστημονικό υπεύθυνο τη Σχολή Ναυπηγών Μηχανολόγων του Εθνικού Μετσόβιου Πολυτεχνείου. Επίσης,</w:t>
      </w:r>
      <w:r w:rsidRPr="0043383A">
        <w:rPr>
          <w:rFonts w:asciiTheme="minorHAnsi" w:hAnsiTheme="minorHAnsi" w:cstheme="minorHAnsi"/>
        </w:rPr>
        <w:t xml:space="preserve"> </w:t>
      </w:r>
      <w:r w:rsidRPr="0043383A">
        <w:rPr>
          <w:rFonts w:asciiTheme="minorHAnsi" w:hAnsiTheme="minorHAnsi" w:cstheme="minorHAnsi"/>
          <w:color w:val="000000"/>
          <w:sz w:val="20"/>
          <w:szCs w:val="20"/>
          <w:shd w:val="clear" w:color="auto" w:fill="FFFFFF"/>
        </w:rPr>
        <w:t>ψηφιακές και εικονικές εφαρμογές δημιούργησε το </w:t>
      </w:r>
      <w:hyperlink r:id="rId12" w:history="1">
        <w:r w:rsidR="00E277B1" w:rsidRPr="00E277B1">
          <w:rPr>
            <w:rStyle w:val="-"/>
            <w:rFonts w:asciiTheme="minorHAnsi" w:hAnsiTheme="minorHAnsi" w:cstheme="minorHAnsi"/>
            <w:color w:val="3333FF"/>
            <w:sz w:val="20"/>
            <w:szCs w:val="20"/>
            <w:u w:val="none"/>
            <w:shd w:val="clear" w:color="auto" w:fill="FFFFFF"/>
          </w:rPr>
          <w:t>Ινστιτούτο Τεχνολογιών Πληροφορικής και Επικοινωνίας</w:t>
        </w:r>
      </w:hyperlink>
      <w:r w:rsidR="00E277B1" w:rsidRPr="0043383A">
        <w:rPr>
          <w:rFonts w:asciiTheme="minorHAnsi" w:hAnsiTheme="minorHAnsi" w:cstheme="minorHAnsi"/>
          <w:color w:val="000000"/>
          <w:sz w:val="20"/>
          <w:szCs w:val="20"/>
          <w:shd w:val="clear" w:color="auto" w:fill="FFFFFF"/>
        </w:rPr>
        <w:t> </w:t>
      </w:r>
      <w:r w:rsidRPr="0043383A">
        <w:rPr>
          <w:rFonts w:asciiTheme="minorHAnsi" w:hAnsiTheme="minorHAnsi" w:cstheme="minorHAnsi"/>
          <w:color w:val="000000"/>
          <w:sz w:val="20"/>
          <w:szCs w:val="20"/>
          <w:shd w:val="clear" w:color="auto" w:fill="FFFFFF"/>
        </w:rPr>
        <w:t>(</w:t>
      </w:r>
      <w:r w:rsidRPr="00E277B1">
        <w:rPr>
          <w:rFonts w:asciiTheme="minorHAnsi" w:hAnsiTheme="minorHAnsi" w:cstheme="minorHAnsi"/>
          <w:b/>
          <w:bCs/>
          <w:color w:val="000000"/>
          <w:sz w:val="20"/>
          <w:szCs w:val="20"/>
          <w:shd w:val="clear" w:color="auto" w:fill="FFFFFF"/>
        </w:rPr>
        <w:t>ΙΠΤΗΛ</w:t>
      </w:r>
      <w:r w:rsidRPr="0043383A">
        <w:rPr>
          <w:rFonts w:asciiTheme="minorHAnsi" w:hAnsiTheme="minorHAnsi" w:cstheme="minorHAnsi"/>
          <w:color w:val="000000"/>
          <w:sz w:val="20"/>
          <w:szCs w:val="20"/>
          <w:shd w:val="clear" w:color="auto" w:fill="FFFFFF"/>
        </w:rPr>
        <w:t xml:space="preserve">) μέσω του </w:t>
      </w:r>
      <w:hyperlink r:id="rId13" w:history="1">
        <w:r w:rsidRPr="00E277B1">
          <w:rPr>
            <w:rStyle w:val="-"/>
            <w:rFonts w:asciiTheme="minorHAnsi" w:hAnsiTheme="minorHAnsi" w:cstheme="minorHAnsi"/>
            <w:color w:val="3333FF"/>
            <w:sz w:val="20"/>
            <w:szCs w:val="20"/>
            <w:shd w:val="clear" w:color="auto" w:fill="FFFFFF"/>
          </w:rPr>
          <w:t>Έργου ΕΠΑΝΑΣΤΑΣΙΣ-1821</w:t>
        </w:r>
      </w:hyperlink>
      <w:r w:rsidRPr="00E277B1">
        <w:rPr>
          <w:rFonts w:asciiTheme="minorHAnsi" w:hAnsiTheme="minorHAnsi" w:cstheme="minorHAnsi"/>
          <w:color w:val="3333FF"/>
          <w:sz w:val="20"/>
          <w:szCs w:val="20"/>
          <w:shd w:val="clear" w:color="auto" w:fill="FFFFFF"/>
        </w:rPr>
        <w:t>.</w:t>
      </w:r>
    </w:p>
    <w:p w14:paraId="50E11327" w14:textId="77777777" w:rsidR="001435B1" w:rsidRDefault="00937DA5" w:rsidP="001435B1">
      <w:pPr>
        <w:jc w:val="both"/>
        <w:rPr>
          <w:rFonts w:asciiTheme="minorHAnsi" w:hAnsiTheme="minorHAnsi" w:cstheme="minorHAnsi"/>
          <w:b/>
          <w:bCs/>
        </w:rPr>
      </w:pPr>
      <w:r>
        <w:rPr>
          <w:rFonts w:asciiTheme="minorHAnsi" w:hAnsiTheme="minorHAnsi" w:cstheme="minorHAnsi"/>
        </w:rPr>
        <w:br/>
      </w:r>
      <w:r w:rsidR="00773D5B" w:rsidRPr="0043383A">
        <w:rPr>
          <w:rFonts w:asciiTheme="minorHAnsi" w:hAnsiTheme="minorHAnsi" w:cstheme="minorHAnsi"/>
          <w:b/>
          <w:bCs/>
        </w:rPr>
        <w:t>Λίγα λόγια για την έκθεση</w:t>
      </w:r>
    </w:p>
    <w:p w14:paraId="0404A354" w14:textId="65A88F57" w:rsidR="00A26557" w:rsidRPr="00937DA5" w:rsidRDefault="00451324" w:rsidP="001435B1">
      <w:pPr>
        <w:jc w:val="both"/>
        <w:rPr>
          <w:rFonts w:asciiTheme="minorHAnsi" w:hAnsiTheme="minorHAnsi" w:cstheme="minorHAnsi"/>
          <w:b/>
          <w:bCs/>
        </w:rPr>
      </w:pPr>
      <w:r w:rsidRPr="0043383A">
        <w:rPr>
          <w:rFonts w:asciiTheme="minorHAnsi" w:hAnsiTheme="minorHAnsi" w:cstheme="minorHAnsi"/>
        </w:rPr>
        <w:t xml:space="preserve">Με το ξέσπασμα της Επανάστασης σπουδαίοι καραβοκύρηδες, θαλασσινοί πολεμιστές, οι Έλληνες ναυτικοί </w:t>
      </w:r>
      <w:r w:rsidR="008A3795">
        <w:rPr>
          <w:rFonts w:asciiTheme="minorHAnsi" w:hAnsiTheme="minorHAnsi" w:cstheme="minorHAnsi"/>
        </w:rPr>
        <w:t>προσφέρουν</w:t>
      </w:r>
      <w:r w:rsidR="008A3795" w:rsidRPr="0043383A">
        <w:rPr>
          <w:rFonts w:asciiTheme="minorHAnsi" w:hAnsiTheme="minorHAnsi" w:cstheme="minorHAnsi"/>
        </w:rPr>
        <w:t xml:space="preserve"> </w:t>
      </w:r>
      <w:r w:rsidRPr="0043383A">
        <w:rPr>
          <w:rFonts w:asciiTheme="minorHAnsi" w:hAnsiTheme="minorHAnsi" w:cstheme="minorHAnsi"/>
        </w:rPr>
        <w:t xml:space="preserve">τον στόλο και τα χρήματά τους συνδέοντας τον εμπορικό πλούτο και την ναυτική ισχύ με τον Αγώνα για την Ανεξαρτησία. Επιχειρείται η ένταξη των προσώπων, των πρωταγωνιστών του Ναυτικού Αγώνα του 1821, μέσα στο ευρύτερο πλαίσιο συνθηκών και σχέσεων που καθοδηγεί τις επιλογές και τις πράξεις τους. </w:t>
      </w:r>
    </w:p>
    <w:p w14:paraId="3ECDE016" w14:textId="43816D22" w:rsidR="00A26557" w:rsidRPr="0043383A" w:rsidRDefault="00A26557" w:rsidP="001435B1">
      <w:pPr>
        <w:spacing w:after="225" w:line="240" w:lineRule="auto"/>
        <w:jc w:val="both"/>
        <w:textAlignment w:val="top"/>
        <w:rPr>
          <w:rFonts w:asciiTheme="minorHAnsi" w:hAnsiTheme="minorHAnsi" w:cstheme="minorHAnsi"/>
          <w:color w:val="000000"/>
          <w:shd w:val="clear" w:color="auto" w:fill="FFFFFF"/>
        </w:rPr>
      </w:pPr>
      <w:r w:rsidRPr="0043383A">
        <w:rPr>
          <w:rFonts w:asciiTheme="minorHAnsi" w:eastAsia="Times New Roman" w:hAnsiTheme="minorHAnsi" w:cstheme="minorHAnsi"/>
          <w:lang w:eastAsia="el-GR"/>
        </w:rPr>
        <w:t xml:space="preserve">Η </w:t>
      </w:r>
      <w:hyperlink r:id="rId14" w:history="1">
        <w:r w:rsidRPr="0043383A">
          <w:rPr>
            <w:rStyle w:val="-"/>
            <w:rFonts w:asciiTheme="minorHAnsi" w:eastAsia="Times New Roman" w:hAnsiTheme="minorHAnsi" w:cstheme="minorHAnsi"/>
            <w:lang w:eastAsia="el-GR"/>
          </w:rPr>
          <w:t>έκθεση</w:t>
        </w:r>
      </w:hyperlink>
      <w:r w:rsidRPr="0043383A">
        <w:rPr>
          <w:rFonts w:asciiTheme="minorHAnsi" w:eastAsia="Times New Roman" w:hAnsiTheme="minorHAnsi" w:cstheme="minorHAnsi"/>
          <w:lang w:eastAsia="el-GR"/>
        </w:rPr>
        <w:t xml:space="preserve"> α</w:t>
      </w:r>
      <w:r w:rsidRPr="0043383A">
        <w:rPr>
          <w:rFonts w:asciiTheme="minorHAnsi" w:hAnsiTheme="minorHAnsi" w:cstheme="minorHAnsi"/>
        </w:rPr>
        <w:t>ναπτύσσεται σε έξι ενότητες και παρουσιάζει χρονολογικά και θεματικά την ελληνική Ναυτιλία πριν και κατά το ξέσπασμα της Επανάστασης, το θεσμικό περιβάλλον της ναυσιπλοΐας, τις σημαντικότερες πολεμικές επιχειρήσεις, τον ελληνικό στόλο (πολεμικό και εμπορικό), τις καταδρομικές επιχειρήσεις, την πειρατεία και το Θαλάσσιο Δικαστήριο αλλά και τις εμβληματικές προσω</w:t>
      </w:r>
      <w:r w:rsidRPr="0043383A">
        <w:rPr>
          <w:rFonts w:asciiTheme="minorHAnsi" w:hAnsiTheme="minorHAnsi" w:cstheme="minorHAnsi"/>
          <w:color w:val="000000"/>
          <w:shd w:val="clear" w:color="auto" w:fill="FFFFFF"/>
        </w:rPr>
        <w:t>πικότητες</w:t>
      </w:r>
      <w:r w:rsidRPr="0043383A">
        <w:rPr>
          <w:rFonts w:asciiTheme="minorHAnsi" w:hAnsiTheme="minorHAnsi" w:cstheme="minorHAnsi"/>
        </w:rPr>
        <w:t xml:space="preserve"> του Ναυτικού Αγώνα.</w:t>
      </w:r>
    </w:p>
    <w:p w14:paraId="642A9EA7" w14:textId="77777777" w:rsidR="00170EAF" w:rsidRDefault="007E39FC" w:rsidP="00170EAF">
      <w:pPr>
        <w:spacing w:after="0" w:line="240" w:lineRule="auto"/>
        <w:jc w:val="both"/>
        <w:textAlignment w:val="baseline"/>
        <w:rPr>
          <w:rFonts w:asciiTheme="minorHAnsi" w:eastAsia="Times New Roman" w:hAnsiTheme="minorHAnsi" w:cstheme="minorHAnsi"/>
        </w:rPr>
      </w:pPr>
      <w:r w:rsidRPr="0043383A">
        <w:rPr>
          <w:rFonts w:asciiTheme="minorHAnsi" w:hAnsiTheme="minorHAnsi" w:cstheme="minorHAnsi"/>
        </w:rPr>
        <w:t>Από τα τρία μικρά νησιά, τους "</w:t>
      </w:r>
      <w:proofErr w:type="spellStart"/>
      <w:r w:rsidRPr="0043383A">
        <w:rPr>
          <w:rFonts w:asciiTheme="minorHAnsi" w:hAnsiTheme="minorHAnsi" w:cstheme="minorHAnsi"/>
        </w:rPr>
        <w:t>θαυμασίους</w:t>
      </w:r>
      <w:proofErr w:type="spellEnd"/>
      <w:r w:rsidRPr="0043383A">
        <w:rPr>
          <w:rFonts w:asciiTheme="minorHAnsi" w:hAnsiTheme="minorHAnsi" w:cstheme="minorHAnsi"/>
        </w:rPr>
        <w:t xml:space="preserve"> σκοπέλους" του Κάλβου, αναδείχθηκαν τα λαμπρά εκείνα καράβια των Καπεταναίων και οι εκλεκτοί ναύτες που εμπνέουν μέχρι σήμερα με την τόλμη των θριάμβων τους στις ελληνικές θάλασσες. Υλικό για την Έκθεση παραχωρήθηκε από  το </w:t>
      </w:r>
      <w:proofErr w:type="spellStart"/>
      <w:r w:rsidR="001435B1">
        <w:fldChar w:fldCharType="begin"/>
      </w:r>
      <w:r w:rsidR="001435B1">
        <w:instrText xml:space="preserve"> HYPERLINK "https://www.archiviodistatonapoli.it/" </w:instrText>
      </w:r>
      <w:r w:rsidR="001435B1">
        <w:fldChar w:fldCharType="separate"/>
      </w:r>
      <w:r w:rsidRPr="0043383A">
        <w:rPr>
          <w:rFonts w:asciiTheme="minorHAnsi" w:hAnsiTheme="minorHAnsi" w:cstheme="minorHAnsi"/>
        </w:rPr>
        <w:t>Archivio</w:t>
      </w:r>
      <w:proofErr w:type="spellEnd"/>
      <w:r w:rsidRPr="0043383A">
        <w:rPr>
          <w:rFonts w:asciiTheme="minorHAnsi" w:hAnsiTheme="minorHAnsi" w:cstheme="minorHAnsi"/>
        </w:rPr>
        <w:t> </w:t>
      </w:r>
      <w:proofErr w:type="spellStart"/>
      <w:r w:rsidRPr="0043383A">
        <w:rPr>
          <w:rFonts w:asciiTheme="minorHAnsi" w:hAnsiTheme="minorHAnsi" w:cstheme="minorHAnsi"/>
        </w:rPr>
        <w:t>di</w:t>
      </w:r>
      <w:proofErr w:type="spellEnd"/>
      <w:r w:rsidRPr="0043383A">
        <w:rPr>
          <w:rFonts w:asciiTheme="minorHAnsi" w:hAnsiTheme="minorHAnsi" w:cstheme="minorHAnsi"/>
        </w:rPr>
        <w:t> </w:t>
      </w:r>
      <w:proofErr w:type="spellStart"/>
      <w:r w:rsidRPr="0043383A">
        <w:rPr>
          <w:rFonts w:asciiTheme="minorHAnsi" w:hAnsiTheme="minorHAnsi" w:cstheme="minorHAnsi"/>
        </w:rPr>
        <w:t>Stato</w:t>
      </w:r>
      <w:proofErr w:type="spellEnd"/>
      <w:r w:rsidRPr="0043383A">
        <w:rPr>
          <w:rFonts w:asciiTheme="minorHAnsi" w:hAnsiTheme="minorHAnsi" w:cstheme="minorHAnsi"/>
        </w:rPr>
        <w:t> </w:t>
      </w:r>
      <w:r w:rsidR="001435B1">
        <w:rPr>
          <w:rFonts w:asciiTheme="minorHAnsi" w:hAnsiTheme="minorHAnsi" w:cstheme="minorHAnsi"/>
        </w:rPr>
        <w:fldChar w:fldCharType="end"/>
      </w:r>
      <w:r w:rsidRPr="0043383A">
        <w:rPr>
          <w:rFonts w:asciiTheme="minorHAnsi" w:hAnsiTheme="minorHAnsi" w:cstheme="minorHAnsi"/>
        </w:rPr>
        <w:t xml:space="preserve">της Νάπολης αλλά και από την ιδιωτική συλλογή των Δημήτρη και Ανδρονίκης Κωστοπούλου. </w:t>
      </w:r>
      <w:r w:rsidR="00E54736">
        <w:rPr>
          <w:rFonts w:asciiTheme="minorHAnsi" w:hAnsiTheme="minorHAnsi" w:cstheme="minorHAnsi"/>
        </w:rPr>
        <w:t>Τα μουσειακά κειμήλια της έκθεσης προέρχονται από τα ΓΑΚ</w:t>
      </w:r>
      <w:r w:rsidR="00D93B0A">
        <w:rPr>
          <w:rFonts w:asciiTheme="minorHAnsi" w:hAnsiTheme="minorHAnsi" w:cstheme="minorHAnsi"/>
        </w:rPr>
        <w:t>-</w:t>
      </w:r>
      <w:r w:rsidR="00E54736">
        <w:rPr>
          <w:rFonts w:asciiTheme="minorHAnsi" w:hAnsiTheme="minorHAnsi" w:cstheme="minorHAnsi"/>
        </w:rPr>
        <w:t xml:space="preserve">Ύδρας. </w:t>
      </w:r>
      <w:r w:rsidR="00937DA5">
        <w:rPr>
          <w:rFonts w:asciiTheme="minorHAnsi" w:hAnsiTheme="minorHAnsi" w:cstheme="minorHAnsi"/>
        </w:rPr>
        <w:br/>
      </w:r>
      <w:r w:rsidR="00937DA5">
        <w:rPr>
          <w:rFonts w:asciiTheme="minorHAnsi" w:hAnsiTheme="minorHAnsi" w:cstheme="minorHAnsi"/>
        </w:rPr>
        <w:br/>
      </w:r>
      <w:r w:rsidR="00E64187" w:rsidRPr="0043383A">
        <w:rPr>
          <w:rFonts w:asciiTheme="minorHAnsi" w:eastAsia="Times New Roman" w:hAnsiTheme="minorHAnsi" w:cstheme="minorHAnsi"/>
        </w:rPr>
        <w:t xml:space="preserve">Την επιστημονική ευθύνη της έκθεσης έχει </w:t>
      </w:r>
      <w:r w:rsidR="00633EA4" w:rsidRPr="0043383A">
        <w:rPr>
          <w:rFonts w:asciiTheme="minorHAnsi" w:eastAsia="Times New Roman" w:hAnsiTheme="minorHAnsi" w:cstheme="minorHAnsi"/>
        </w:rPr>
        <w:t xml:space="preserve">ο Πρόεδρος των Γενικών Αρχείων του Κράτους και καθηγητής Ιστορίας Νίκος </w:t>
      </w:r>
      <w:proofErr w:type="spellStart"/>
      <w:r w:rsidR="00633EA4" w:rsidRPr="0043383A">
        <w:rPr>
          <w:rFonts w:asciiTheme="minorHAnsi" w:eastAsia="Times New Roman" w:hAnsiTheme="minorHAnsi" w:cstheme="minorHAnsi"/>
        </w:rPr>
        <w:t>Καραπιδάκης</w:t>
      </w:r>
      <w:proofErr w:type="spellEnd"/>
      <w:r w:rsidR="00633EA4" w:rsidRPr="0043383A">
        <w:rPr>
          <w:rFonts w:asciiTheme="minorHAnsi" w:eastAsia="Times New Roman" w:hAnsiTheme="minorHAnsi" w:cstheme="minorHAnsi"/>
        </w:rPr>
        <w:t xml:space="preserve">. Το σενάριο και την συγγραφή των κειμένων επιμελήθηκε </w:t>
      </w:r>
      <w:r w:rsidR="00E64187" w:rsidRPr="0043383A">
        <w:rPr>
          <w:rFonts w:asciiTheme="minorHAnsi" w:eastAsia="Times New Roman" w:hAnsiTheme="minorHAnsi" w:cstheme="minorHAnsi"/>
        </w:rPr>
        <w:t>η επιστημονική σύμβουλος της έκθεσης,</w:t>
      </w:r>
      <w:r w:rsidR="00633EA4" w:rsidRPr="0043383A">
        <w:rPr>
          <w:rFonts w:asciiTheme="minorHAnsi" w:eastAsia="Times New Roman" w:hAnsiTheme="minorHAnsi" w:cstheme="minorHAnsi"/>
        </w:rPr>
        <w:t xml:space="preserve"> Διευθύντρια του Ινστιτούτου Μεσογειακών Σπουδών (Ι.Τ.Ε</w:t>
      </w:r>
      <w:r w:rsidR="001435B1">
        <w:rPr>
          <w:rFonts w:asciiTheme="minorHAnsi" w:eastAsia="Times New Roman" w:hAnsiTheme="minorHAnsi" w:cstheme="minorHAnsi"/>
        </w:rPr>
        <w:t>.</w:t>
      </w:r>
      <w:r w:rsidR="00633EA4" w:rsidRPr="0043383A">
        <w:rPr>
          <w:rFonts w:asciiTheme="minorHAnsi" w:eastAsia="Times New Roman" w:hAnsiTheme="minorHAnsi" w:cstheme="minorHAnsi"/>
        </w:rPr>
        <w:t>) και καθηγήτρια Ναυτιλιακής Ιστορίας</w:t>
      </w:r>
      <w:r w:rsidR="002446F3" w:rsidRPr="0043383A">
        <w:rPr>
          <w:rFonts w:asciiTheme="minorHAnsi" w:eastAsia="Times New Roman" w:hAnsiTheme="minorHAnsi" w:cstheme="minorHAnsi"/>
        </w:rPr>
        <w:t>,</w:t>
      </w:r>
      <w:r w:rsidR="00633EA4" w:rsidRPr="0043383A">
        <w:rPr>
          <w:rFonts w:asciiTheme="minorHAnsi" w:eastAsia="Times New Roman" w:hAnsiTheme="minorHAnsi" w:cstheme="minorHAnsi"/>
        </w:rPr>
        <w:t xml:space="preserve"> </w:t>
      </w:r>
      <w:proofErr w:type="spellStart"/>
      <w:r w:rsidR="00633EA4" w:rsidRPr="0043383A">
        <w:rPr>
          <w:rFonts w:asciiTheme="minorHAnsi" w:eastAsia="Times New Roman" w:hAnsiTheme="minorHAnsi" w:cstheme="minorHAnsi"/>
        </w:rPr>
        <w:t>Τζελίνα</w:t>
      </w:r>
      <w:proofErr w:type="spellEnd"/>
      <w:r w:rsidR="00633EA4" w:rsidRPr="0043383A">
        <w:rPr>
          <w:rFonts w:asciiTheme="minorHAnsi" w:eastAsia="Times New Roman" w:hAnsiTheme="minorHAnsi" w:cstheme="minorHAnsi"/>
        </w:rPr>
        <w:t xml:space="preserve"> </w:t>
      </w:r>
      <w:proofErr w:type="spellStart"/>
      <w:r w:rsidR="00633EA4" w:rsidRPr="0043383A">
        <w:rPr>
          <w:rFonts w:asciiTheme="minorHAnsi" w:eastAsia="Times New Roman" w:hAnsiTheme="minorHAnsi" w:cstheme="minorHAnsi"/>
        </w:rPr>
        <w:t>Χαρλαύτη</w:t>
      </w:r>
      <w:proofErr w:type="spellEnd"/>
      <w:r w:rsidR="00633EA4" w:rsidRPr="0043383A">
        <w:rPr>
          <w:rFonts w:asciiTheme="minorHAnsi" w:eastAsia="Times New Roman" w:hAnsiTheme="minorHAnsi" w:cstheme="minorHAnsi"/>
        </w:rPr>
        <w:t>. Την εποπτεία υλοποίησης της έκθεσης είχαν οι Αμαλία Παππά</w:t>
      </w:r>
      <w:r w:rsidR="00BC353A" w:rsidRPr="0043383A">
        <w:rPr>
          <w:rFonts w:asciiTheme="minorHAnsi" w:eastAsia="Times New Roman" w:hAnsiTheme="minorHAnsi" w:cstheme="minorHAnsi"/>
        </w:rPr>
        <w:t xml:space="preserve"> (</w:t>
      </w:r>
      <w:r w:rsidR="001435B1">
        <w:rPr>
          <w:rFonts w:asciiTheme="minorHAnsi" w:eastAsia="Times New Roman" w:hAnsiTheme="minorHAnsi" w:cstheme="minorHAnsi"/>
          <w:lang w:val="en-US"/>
        </w:rPr>
        <w:t>A</w:t>
      </w:r>
      <w:r w:rsidR="001435B1">
        <w:rPr>
          <w:rFonts w:asciiTheme="minorHAnsi" w:eastAsia="Times New Roman" w:hAnsiTheme="minorHAnsi" w:cstheme="minorHAnsi"/>
        </w:rPr>
        <w:t xml:space="preserve">ναπληρώτρια Γενική Διευθύντρια, </w:t>
      </w:r>
      <w:r w:rsidR="00BC353A" w:rsidRPr="0043383A">
        <w:rPr>
          <w:rFonts w:asciiTheme="minorHAnsi" w:eastAsia="Times New Roman" w:hAnsiTheme="minorHAnsi" w:cstheme="minorHAnsi"/>
        </w:rPr>
        <w:t>Γ.Α.Κ</w:t>
      </w:r>
      <w:r w:rsidR="001435B1">
        <w:rPr>
          <w:rFonts w:asciiTheme="minorHAnsi" w:eastAsia="Times New Roman" w:hAnsiTheme="minorHAnsi" w:cstheme="minorHAnsi"/>
        </w:rPr>
        <w:t>.</w:t>
      </w:r>
      <w:r w:rsidR="00BC353A" w:rsidRPr="0043383A">
        <w:rPr>
          <w:rFonts w:asciiTheme="minorHAnsi" w:eastAsia="Times New Roman" w:hAnsiTheme="minorHAnsi" w:cstheme="minorHAnsi"/>
        </w:rPr>
        <w:t>)</w:t>
      </w:r>
      <w:r w:rsidR="00633EA4" w:rsidRPr="0043383A">
        <w:rPr>
          <w:rFonts w:asciiTheme="minorHAnsi" w:eastAsia="Times New Roman" w:hAnsiTheme="minorHAnsi" w:cstheme="minorHAnsi"/>
        </w:rPr>
        <w:t xml:space="preserve"> και Νίκος Θωμαΐδης</w:t>
      </w:r>
      <w:r w:rsidR="00BC353A" w:rsidRPr="0043383A">
        <w:rPr>
          <w:rFonts w:asciiTheme="minorHAnsi" w:eastAsia="Times New Roman" w:hAnsiTheme="minorHAnsi" w:cstheme="minorHAnsi"/>
        </w:rPr>
        <w:t xml:space="preserve"> (</w:t>
      </w:r>
      <w:r w:rsidR="00170EAF">
        <w:rPr>
          <w:rFonts w:asciiTheme="minorHAnsi" w:eastAsia="Times New Roman" w:hAnsiTheme="minorHAnsi" w:cstheme="minorHAnsi"/>
        </w:rPr>
        <w:t xml:space="preserve">Υπεύθυνος Συνεδρίων </w:t>
      </w:r>
      <w:r w:rsidR="00BC353A" w:rsidRPr="0043383A">
        <w:rPr>
          <w:rFonts w:asciiTheme="minorHAnsi" w:eastAsia="Times New Roman" w:hAnsiTheme="minorHAnsi" w:cstheme="minorHAnsi"/>
        </w:rPr>
        <w:t>Ι.Ε</w:t>
      </w:r>
      <w:r w:rsidR="001435B1">
        <w:rPr>
          <w:rFonts w:asciiTheme="minorHAnsi" w:eastAsia="Times New Roman" w:hAnsiTheme="minorHAnsi" w:cstheme="minorHAnsi"/>
        </w:rPr>
        <w:t>.</w:t>
      </w:r>
      <w:r w:rsidR="00BC353A" w:rsidRPr="0043383A">
        <w:rPr>
          <w:rFonts w:asciiTheme="minorHAnsi" w:eastAsia="Times New Roman" w:hAnsiTheme="minorHAnsi" w:cstheme="minorHAnsi"/>
        </w:rPr>
        <w:t>)</w:t>
      </w:r>
      <w:r w:rsidR="00633EA4" w:rsidRPr="0043383A">
        <w:rPr>
          <w:rFonts w:asciiTheme="minorHAnsi" w:eastAsia="Times New Roman" w:hAnsiTheme="minorHAnsi" w:cstheme="minorHAnsi"/>
        </w:rPr>
        <w:t>.</w:t>
      </w:r>
    </w:p>
    <w:p w14:paraId="056A1447" w14:textId="6502DD98" w:rsidR="007E39FC" w:rsidRPr="0043383A" w:rsidRDefault="00170EAF" w:rsidP="00170EAF">
      <w:pPr>
        <w:spacing w:after="0" w:line="240" w:lineRule="auto"/>
        <w:jc w:val="both"/>
        <w:textAlignment w:val="baseline"/>
        <w:rPr>
          <w:rFonts w:asciiTheme="minorHAnsi" w:hAnsiTheme="minorHAnsi" w:cstheme="minorHAnsi"/>
        </w:rPr>
      </w:pPr>
      <w:r>
        <w:rPr>
          <w:rFonts w:asciiTheme="minorHAnsi" w:eastAsia="Times New Roman" w:hAnsiTheme="minorHAnsi" w:cstheme="minorHAnsi"/>
        </w:rPr>
        <w:lastRenderedPageBreak/>
        <w:t>Η αρ</w:t>
      </w:r>
      <w:r w:rsidR="007E39FC" w:rsidRPr="0043383A">
        <w:rPr>
          <w:rFonts w:asciiTheme="minorHAnsi" w:eastAsia="Times New Roman" w:hAnsiTheme="minorHAnsi" w:cstheme="minorHAnsi"/>
        </w:rPr>
        <w:t>χιτεκτονική μελέτη και κατασκευή πραγματοποιήθηκε από την εταιρεία "A</w:t>
      </w:r>
      <w:r w:rsidR="007E39FC" w:rsidRPr="0043383A">
        <w:rPr>
          <w:rFonts w:asciiTheme="minorHAnsi" w:eastAsia="Times New Roman" w:hAnsiTheme="minorHAnsi" w:cstheme="minorHAnsi"/>
          <w:lang w:val="en-US"/>
        </w:rPr>
        <w:t>r</w:t>
      </w:r>
      <w:proofErr w:type="spellStart"/>
      <w:r w:rsidR="007E39FC" w:rsidRPr="0043383A">
        <w:rPr>
          <w:rFonts w:asciiTheme="minorHAnsi" w:eastAsia="Times New Roman" w:hAnsiTheme="minorHAnsi" w:cstheme="minorHAnsi"/>
        </w:rPr>
        <w:t>chitectonofilia</w:t>
      </w:r>
      <w:proofErr w:type="spellEnd"/>
      <w:r w:rsidR="007E39FC" w:rsidRPr="0043383A">
        <w:rPr>
          <w:rFonts w:asciiTheme="minorHAnsi" w:eastAsia="Times New Roman" w:hAnsiTheme="minorHAnsi" w:cstheme="minorHAnsi"/>
        </w:rPr>
        <w:t xml:space="preserve">" και η δημιουργία της μουσικής σύνθεσης «Θάνατός δε </w:t>
      </w:r>
      <w:proofErr w:type="spellStart"/>
      <w:r w:rsidR="007E39FC" w:rsidRPr="0043383A">
        <w:rPr>
          <w:rFonts w:asciiTheme="minorHAnsi" w:eastAsia="Times New Roman" w:hAnsiTheme="minorHAnsi" w:cstheme="minorHAnsi"/>
        </w:rPr>
        <w:t>επικυριαρχίαν</w:t>
      </w:r>
      <w:proofErr w:type="spellEnd"/>
      <w:r w:rsidR="007E39FC" w:rsidRPr="0043383A">
        <w:rPr>
          <w:rFonts w:asciiTheme="minorHAnsi" w:eastAsia="Times New Roman" w:hAnsiTheme="minorHAnsi" w:cstheme="minorHAnsi"/>
        </w:rPr>
        <w:t xml:space="preserve"> </w:t>
      </w:r>
      <w:proofErr w:type="spellStart"/>
      <w:r w:rsidR="007E39FC" w:rsidRPr="0043383A">
        <w:rPr>
          <w:rFonts w:asciiTheme="minorHAnsi" w:eastAsia="Times New Roman" w:hAnsiTheme="minorHAnsi" w:cstheme="minorHAnsi"/>
        </w:rPr>
        <w:t>απώλεσεν</w:t>
      </w:r>
      <w:proofErr w:type="spellEnd"/>
      <w:r w:rsidR="007E39FC" w:rsidRPr="0043383A">
        <w:rPr>
          <w:rFonts w:asciiTheme="minorHAnsi" w:eastAsia="Times New Roman" w:hAnsiTheme="minorHAnsi" w:cstheme="minorHAnsi"/>
        </w:rPr>
        <w:t xml:space="preserve">» που πλαισιώνει την έκθεση, ανήκει στον συνθέτη ηλεκτρονικής μουσικής Δημήτρη </w:t>
      </w:r>
      <w:proofErr w:type="spellStart"/>
      <w:r w:rsidR="007E39FC" w:rsidRPr="0043383A">
        <w:rPr>
          <w:rFonts w:asciiTheme="minorHAnsi" w:eastAsia="Times New Roman" w:hAnsiTheme="minorHAnsi" w:cstheme="minorHAnsi"/>
        </w:rPr>
        <w:t>Πετσετάκη</w:t>
      </w:r>
      <w:proofErr w:type="spellEnd"/>
      <w:r w:rsidR="007E39FC" w:rsidRPr="0043383A">
        <w:rPr>
          <w:rFonts w:asciiTheme="minorHAnsi" w:eastAsia="Times New Roman" w:hAnsiTheme="minorHAnsi" w:cstheme="minorHAnsi"/>
        </w:rPr>
        <w:t xml:space="preserve"> (Μέλος του ΣΕΣΗΜ).</w:t>
      </w:r>
    </w:p>
    <w:p w14:paraId="2F66B337" w14:textId="4AD26539" w:rsidR="007E39FC" w:rsidRDefault="007E39FC" w:rsidP="00170EAF">
      <w:pPr>
        <w:spacing w:after="0" w:line="240" w:lineRule="auto"/>
        <w:jc w:val="both"/>
        <w:rPr>
          <w:rFonts w:asciiTheme="minorHAnsi" w:hAnsiTheme="minorHAnsi" w:cstheme="minorHAnsi"/>
        </w:rPr>
      </w:pPr>
      <w:r w:rsidRPr="0043383A">
        <w:rPr>
          <w:rFonts w:asciiTheme="minorHAnsi" w:hAnsiTheme="minorHAnsi" w:cstheme="minorHAnsi"/>
        </w:rPr>
        <w:br/>
        <w:t>Ο επετειακός κατάλογος της Έκθεσης και η Ειδική Έκδοση «</w:t>
      </w:r>
      <w:proofErr w:type="spellStart"/>
      <w:r w:rsidRPr="0043383A">
        <w:rPr>
          <w:rFonts w:asciiTheme="minorHAnsi" w:hAnsiTheme="minorHAnsi" w:cstheme="minorHAnsi"/>
        </w:rPr>
        <w:t>εβγήκαμεν</w:t>
      </w:r>
      <w:proofErr w:type="spellEnd"/>
      <w:r w:rsidRPr="0043383A">
        <w:rPr>
          <w:rFonts w:asciiTheme="minorHAnsi" w:hAnsiTheme="minorHAnsi" w:cstheme="minorHAnsi"/>
        </w:rPr>
        <w:t xml:space="preserve"> εις τα </w:t>
      </w:r>
      <w:proofErr w:type="spellStart"/>
      <w:r w:rsidRPr="0043383A">
        <w:rPr>
          <w:rFonts w:asciiTheme="minorHAnsi" w:hAnsiTheme="minorHAnsi" w:cstheme="minorHAnsi"/>
        </w:rPr>
        <w:t>πανία</w:t>
      </w:r>
      <w:proofErr w:type="spellEnd"/>
      <w:r w:rsidRPr="0043383A">
        <w:rPr>
          <w:rFonts w:asciiTheme="minorHAnsi" w:hAnsiTheme="minorHAnsi" w:cstheme="minorHAnsi"/>
        </w:rPr>
        <w:t xml:space="preserve">», που αφορά στο Ημερολόγιο των εκστρατειών του πλοίου “Μιλτιάδης”, υλοποιήθηκαν με την αποκλειστική χρηματοδότηση του Υπουργείου Ναυτιλίας και Νησιωτικής Πολιτικής, της Γενικής Γραμματείας Αιγαίου και Νησιωτικής Πολιτικής, και του Ιδρύματος </w:t>
      </w:r>
      <w:proofErr w:type="spellStart"/>
      <w:r w:rsidRPr="0043383A">
        <w:rPr>
          <w:rFonts w:asciiTheme="minorHAnsi" w:hAnsiTheme="minorHAnsi" w:cstheme="minorHAnsi"/>
        </w:rPr>
        <w:t>Μποδοσάκη</w:t>
      </w:r>
      <w:proofErr w:type="spellEnd"/>
      <w:r w:rsidRPr="0043383A">
        <w:rPr>
          <w:rFonts w:asciiTheme="minorHAnsi" w:hAnsiTheme="minorHAnsi" w:cstheme="minorHAnsi"/>
        </w:rPr>
        <w:t>, αντίστοιχα, προς τα ΓΑΚ.</w:t>
      </w:r>
      <w:r w:rsidR="00F14CB9">
        <w:rPr>
          <w:rFonts w:asciiTheme="minorHAnsi" w:hAnsiTheme="minorHAnsi" w:cstheme="minorHAnsi"/>
        </w:rPr>
        <w:t>΄</w:t>
      </w:r>
    </w:p>
    <w:p w14:paraId="5C1FBC98" w14:textId="77777777" w:rsidR="00170EAF" w:rsidRPr="00170EAF" w:rsidRDefault="00170EAF" w:rsidP="00170EAF">
      <w:pPr>
        <w:spacing w:after="0" w:line="240" w:lineRule="auto"/>
        <w:jc w:val="both"/>
        <w:rPr>
          <w:rFonts w:asciiTheme="minorHAnsi" w:hAnsiTheme="minorHAnsi" w:cstheme="minorHAnsi"/>
          <w:sz w:val="16"/>
          <w:szCs w:val="16"/>
        </w:rPr>
      </w:pPr>
    </w:p>
    <w:p w14:paraId="04821E3E" w14:textId="75FBE8D2" w:rsidR="00F14CB9" w:rsidRPr="00F14CB9" w:rsidRDefault="00F14CB9" w:rsidP="00170EAF">
      <w:pPr>
        <w:spacing w:after="0" w:line="240" w:lineRule="auto"/>
        <w:jc w:val="both"/>
        <w:rPr>
          <w:rFonts w:asciiTheme="minorHAnsi" w:hAnsiTheme="minorHAnsi" w:cstheme="minorHAnsi"/>
          <w:sz w:val="32"/>
          <w:szCs w:val="32"/>
        </w:rPr>
      </w:pPr>
      <w:r w:rsidRPr="00F14CB9">
        <w:rPr>
          <w:rFonts w:asciiTheme="minorHAnsi" w:hAnsiTheme="minorHAnsi" w:cstheme="minorHAnsi"/>
          <w:sz w:val="32"/>
          <w:szCs w:val="32"/>
        </w:rPr>
        <w:t xml:space="preserve">Αντλήστε το σχετικό, με την έκθεση, βίντεο </w:t>
      </w:r>
      <w:hyperlink r:id="rId15" w:history="1">
        <w:r w:rsidRPr="00F14CB9">
          <w:rPr>
            <w:rStyle w:val="-"/>
            <w:rFonts w:asciiTheme="minorHAnsi" w:hAnsiTheme="minorHAnsi" w:cstheme="minorHAnsi"/>
            <w:sz w:val="32"/>
            <w:szCs w:val="32"/>
          </w:rPr>
          <w:t>εδώ</w:t>
        </w:r>
      </w:hyperlink>
    </w:p>
    <w:p w14:paraId="24B741E4" w14:textId="3E4879BC" w:rsidR="006071F5" w:rsidRDefault="00195DDB" w:rsidP="006071F5">
      <w:pPr>
        <w:rPr>
          <w:rFonts w:asciiTheme="minorHAnsi" w:hAnsiTheme="minorHAnsi" w:cstheme="minorHAnsi"/>
          <w:color w:val="141414"/>
          <w:shd w:val="clear" w:color="auto" w:fill="FFFFFF"/>
        </w:rPr>
      </w:pPr>
      <w:bookmarkStart w:id="0" w:name="_Hlk72836822"/>
      <w:r w:rsidRPr="006071F5">
        <w:rPr>
          <w:rFonts w:asciiTheme="minorHAnsi" w:hAnsiTheme="minorHAnsi" w:cstheme="minorHAnsi"/>
          <w:b/>
          <w:bCs/>
          <w:u w:val="single"/>
        </w:rPr>
        <w:t xml:space="preserve">ΧΡΗΣΙΜΕΣ ΠΛΗΡΟΦΟΡΙΕΣ ΓΙΑ ΤΗΝ ΕΠΙΣΚΕΨΗ </w:t>
      </w:r>
      <w:r w:rsidR="00937DA5" w:rsidRPr="006071F5">
        <w:rPr>
          <w:rFonts w:asciiTheme="minorHAnsi" w:hAnsiTheme="minorHAnsi" w:cstheme="minorHAnsi"/>
          <w:b/>
          <w:bCs/>
          <w:u w:val="single"/>
        </w:rPr>
        <w:t>ΣΑΣ</w:t>
      </w:r>
      <w:r w:rsidR="00937DA5" w:rsidRPr="006071F5">
        <w:rPr>
          <w:rFonts w:asciiTheme="minorHAnsi" w:hAnsiTheme="minorHAnsi" w:cstheme="minorHAnsi"/>
          <w:b/>
          <w:bCs/>
          <w:u w:val="single"/>
        </w:rPr>
        <w:br/>
      </w:r>
      <w:r w:rsidR="006071F5" w:rsidRPr="006071F5">
        <w:rPr>
          <w:rFonts w:asciiTheme="minorHAnsi" w:eastAsia="Times New Roman" w:hAnsiTheme="minorHAnsi" w:cstheme="minorHAnsi"/>
          <w:b/>
          <w:bCs/>
          <w:i/>
          <w:iCs/>
          <w:lang w:val="en-US"/>
        </w:rPr>
        <w:t>H</w:t>
      </w:r>
      <w:r w:rsidR="006071F5" w:rsidRPr="006071F5">
        <w:rPr>
          <w:rFonts w:asciiTheme="minorHAnsi" w:eastAsia="Times New Roman" w:hAnsiTheme="minorHAnsi" w:cstheme="minorHAnsi"/>
          <w:b/>
          <w:bCs/>
          <w:i/>
          <w:iCs/>
        </w:rPr>
        <w:t xml:space="preserve"> έκθεση θα πραγματοποιηθεί από τις 9.06.2021 έως τις 31.03.2022 </w:t>
      </w:r>
      <w:r w:rsidR="006071F5" w:rsidRPr="006071F5">
        <w:rPr>
          <w:rFonts w:asciiTheme="minorHAnsi" w:hAnsiTheme="minorHAnsi" w:cstheme="minorHAnsi"/>
        </w:rPr>
        <w:t xml:space="preserve">στο Ίδρυμα Ευγενίδου (Λεωφ. Συγγρού 387, 175 64 Π. Φάληρο, είσοδος από οδό Πεντέλης 11). </w:t>
      </w:r>
      <w:r w:rsidR="006071F5" w:rsidRPr="006071F5">
        <w:rPr>
          <w:rFonts w:asciiTheme="minorHAnsi" w:hAnsiTheme="minorHAnsi" w:cstheme="minorHAnsi"/>
        </w:rPr>
        <w:br/>
      </w:r>
      <w:r w:rsidR="006071F5" w:rsidRPr="006071F5">
        <w:rPr>
          <w:rFonts w:asciiTheme="minorHAnsi" w:hAnsiTheme="minorHAnsi" w:cstheme="minorHAnsi"/>
          <w:b/>
          <w:bCs/>
          <w:i/>
          <w:iCs/>
        </w:rPr>
        <w:t xml:space="preserve">Ώρες υποδοχής κοινού: </w:t>
      </w:r>
      <w:r w:rsidR="006071F5" w:rsidRPr="006071F5">
        <w:rPr>
          <w:rFonts w:asciiTheme="minorHAnsi" w:hAnsiTheme="minorHAnsi" w:cstheme="minorHAnsi"/>
          <w:i/>
          <w:iCs/>
        </w:rPr>
        <w:t>Τετάρτη έως Κυριακή 12:00-20:00 (τελευταία είσοδος 19:15),</w:t>
      </w:r>
      <w:r w:rsidR="006071F5">
        <w:rPr>
          <w:rFonts w:asciiTheme="minorHAnsi" w:hAnsiTheme="minorHAnsi" w:cstheme="minorHAnsi"/>
          <w:i/>
          <w:iCs/>
        </w:rPr>
        <w:t xml:space="preserve"> έ</w:t>
      </w:r>
      <w:r w:rsidR="006071F5" w:rsidRPr="006071F5">
        <w:rPr>
          <w:rFonts w:asciiTheme="minorHAnsi" w:hAnsiTheme="minorHAnsi" w:cstheme="minorHAnsi"/>
          <w:i/>
          <w:iCs/>
        </w:rPr>
        <w:t xml:space="preserve">ως 8 άτομα </w:t>
      </w:r>
      <w:r w:rsidR="006071F5">
        <w:rPr>
          <w:rFonts w:asciiTheme="minorHAnsi" w:hAnsiTheme="minorHAnsi" w:cstheme="minorHAnsi"/>
          <w:i/>
          <w:iCs/>
        </w:rPr>
        <w:t>ανά</w:t>
      </w:r>
      <w:r w:rsidR="006071F5" w:rsidRPr="006071F5">
        <w:rPr>
          <w:rFonts w:asciiTheme="minorHAnsi" w:hAnsiTheme="minorHAnsi" w:cstheme="minorHAnsi"/>
          <w:i/>
          <w:iCs/>
        </w:rPr>
        <w:t xml:space="preserve"> ώρα. Δευτέρα &amp; Τρίτη κλειστά.</w:t>
      </w:r>
      <w:r w:rsidR="006071F5" w:rsidRPr="006071F5">
        <w:rPr>
          <w:rFonts w:asciiTheme="minorHAnsi" w:hAnsiTheme="minorHAnsi" w:cstheme="minorHAnsi"/>
          <w:i/>
          <w:iCs/>
        </w:rPr>
        <w:br/>
      </w:r>
      <w:r w:rsidR="006071F5" w:rsidRPr="006071F5">
        <w:rPr>
          <w:rFonts w:asciiTheme="minorHAnsi" w:hAnsiTheme="minorHAnsi" w:cstheme="minorHAnsi"/>
          <w:b/>
          <w:bCs/>
          <w:i/>
          <w:iCs/>
        </w:rPr>
        <w:t xml:space="preserve">Ομαδικές Ξεναγήσεις: </w:t>
      </w:r>
      <w:r w:rsidR="006071F5" w:rsidRPr="006071F5">
        <w:rPr>
          <w:rFonts w:asciiTheme="minorHAnsi" w:hAnsiTheme="minorHAnsi" w:cstheme="minorHAnsi"/>
          <w:i/>
          <w:iCs/>
        </w:rPr>
        <w:t>Τετάρτη έως Κυριακή 12:30 και 18:30, διάρκεια επίσκεψης: 1 ώρα, αριθμός ατόμων κάθε ομάδας:</w:t>
      </w:r>
      <w:r w:rsidR="006071F5">
        <w:rPr>
          <w:rFonts w:asciiTheme="minorHAnsi" w:hAnsiTheme="minorHAnsi" w:cstheme="minorHAnsi"/>
          <w:i/>
          <w:iCs/>
        </w:rPr>
        <w:t xml:space="preserve"> </w:t>
      </w:r>
      <w:r w:rsidR="006071F5" w:rsidRPr="006071F5">
        <w:rPr>
          <w:rFonts w:asciiTheme="minorHAnsi" w:hAnsiTheme="minorHAnsi" w:cstheme="minorHAnsi"/>
          <w:i/>
          <w:iCs/>
        </w:rPr>
        <w:t>8 άτομα.</w:t>
      </w:r>
      <w:r w:rsidR="006071F5" w:rsidRPr="006071F5">
        <w:rPr>
          <w:rFonts w:asciiTheme="minorHAnsi" w:hAnsiTheme="minorHAnsi" w:cstheme="minorHAnsi"/>
          <w:color w:val="141414"/>
          <w:shd w:val="clear" w:color="auto" w:fill="FFFFFF"/>
        </w:rPr>
        <w:t xml:space="preserve"> </w:t>
      </w:r>
    </w:p>
    <w:bookmarkEnd w:id="0"/>
    <w:p w14:paraId="338713DB" w14:textId="1CCEDE71" w:rsidR="006071F5" w:rsidRPr="00F14CB9" w:rsidRDefault="006071F5" w:rsidP="006071F5">
      <w:pPr>
        <w:spacing w:after="0" w:line="240" w:lineRule="auto"/>
        <w:jc w:val="both"/>
        <w:rPr>
          <w:rFonts w:asciiTheme="minorHAnsi" w:hAnsiTheme="minorHAnsi" w:cs="Times New Roman"/>
          <w:b/>
          <w:bCs/>
        </w:rPr>
      </w:pPr>
      <w:r w:rsidRPr="00F14CB9">
        <w:rPr>
          <w:rFonts w:asciiTheme="minorHAnsi" w:hAnsiTheme="minorHAnsi" w:cs="Times New Roman"/>
          <w:b/>
          <w:bCs/>
        </w:rPr>
        <w:t xml:space="preserve">Η είσοδος είναι ελεύθερη αλλά η κράτηση θέσης είναι απαραίτητη για την επίσκεψή σας, είτε περιλαμβάνει ξενάγηση είτε όχι. Για κρατήσεις θέσεων μπορείτε να καλείτε στα τηλέφωνα 210 9469663, 210 9469662, 210 9469683, 210 9469620, από Δευτέρα έως Παρασκευή, ώρες 9:30-16:30. </w:t>
      </w:r>
    </w:p>
    <w:p w14:paraId="1BFEC447" w14:textId="77777777" w:rsidR="006071F5" w:rsidRPr="006071F5" w:rsidRDefault="006071F5" w:rsidP="006071F5">
      <w:pPr>
        <w:spacing w:after="0" w:line="240" w:lineRule="auto"/>
        <w:jc w:val="both"/>
        <w:rPr>
          <w:rFonts w:ascii="Calibri" w:hAnsi="Calibri" w:cs="Times New Roman"/>
          <w:sz w:val="22"/>
          <w:szCs w:val="22"/>
        </w:rPr>
      </w:pPr>
    </w:p>
    <w:p w14:paraId="13CC3C21" w14:textId="6D406A6C" w:rsidR="000336FC" w:rsidRPr="00202277" w:rsidRDefault="00195DDB" w:rsidP="000336FC">
      <w:pPr>
        <w:rPr>
          <w:rFonts w:asciiTheme="minorHAnsi" w:hAnsiTheme="minorHAnsi" w:cstheme="minorHAnsi"/>
          <w:sz w:val="16"/>
          <w:szCs w:val="16"/>
          <w:highlight w:val="yellow"/>
        </w:rPr>
      </w:pPr>
      <w:r w:rsidRPr="00E54736">
        <w:rPr>
          <w:rFonts w:asciiTheme="minorHAnsi" w:eastAsia="Times New Roman" w:hAnsiTheme="minorHAnsi" w:cstheme="minorHAnsi"/>
          <w:b/>
          <w:bCs/>
          <w:i/>
          <w:iCs/>
          <w:sz w:val="16"/>
          <w:szCs w:val="16"/>
        </w:rPr>
        <w:t xml:space="preserve">Το Ίδρυμα Ευγενίδου λαμβάνει και τηρεί όλα τα ενδεδειγμένα μέτρα ασφάλειας και προστασίας όπως αυτά ορίζονται από τις αρμόδιες κρατικές υγειονομικές αρχές την τρέχουσα περίοδο. </w:t>
      </w:r>
      <w:r w:rsidR="000336FC" w:rsidRPr="00E54736">
        <w:rPr>
          <w:rFonts w:asciiTheme="minorHAnsi" w:eastAsia="Times New Roman" w:hAnsiTheme="minorHAnsi" w:cstheme="minorHAnsi"/>
          <w:b/>
          <w:bCs/>
          <w:i/>
          <w:iCs/>
          <w:sz w:val="16"/>
          <w:szCs w:val="16"/>
        </w:rPr>
        <w:br/>
        <w:t>-</w:t>
      </w:r>
      <w:r w:rsidRPr="00E54736">
        <w:rPr>
          <w:rFonts w:asciiTheme="minorHAnsi" w:hAnsiTheme="minorHAnsi" w:cstheme="minorHAnsi"/>
          <w:b/>
          <w:bCs/>
          <w:i/>
          <w:iCs/>
          <w:sz w:val="16"/>
          <w:szCs w:val="16"/>
        </w:rPr>
        <w:t xml:space="preserve">Η χρήση </w:t>
      </w:r>
      <w:r w:rsidR="000336FC" w:rsidRPr="00E54736">
        <w:rPr>
          <w:rFonts w:asciiTheme="minorHAnsi" w:hAnsiTheme="minorHAnsi" w:cstheme="minorHAnsi"/>
          <w:b/>
          <w:bCs/>
          <w:i/>
          <w:iCs/>
          <w:sz w:val="16"/>
          <w:szCs w:val="16"/>
        </w:rPr>
        <w:t xml:space="preserve">προστατευτικής </w:t>
      </w:r>
      <w:r w:rsidRPr="00E54736">
        <w:rPr>
          <w:rFonts w:asciiTheme="minorHAnsi" w:hAnsiTheme="minorHAnsi" w:cstheme="minorHAnsi"/>
          <w:b/>
          <w:bCs/>
          <w:i/>
          <w:iCs/>
          <w:sz w:val="16"/>
          <w:szCs w:val="16"/>
        </w:rPr>
        <w:t>μάσκας είναι υποχρεωτική τους χώρους του Ιδρύματος Ευγενίδου και καθ’ όλη την διάρκεια της επίσκεψής σας</w:t>
      </w:r>
      <w:r w:rsidR="000336FC" w:rsidRPr="00E54736">
        <w:rPr>
          <w:rFonts w:asciiTheme="minorHAnsi" w:hAnsiTheme="minorHAnsi" w:cstheme="minorHAnsi"/>
          <w:b/>
          <w:bCs/>
          <w:i/>
          <w:iCs/>
          <w:sz w:val="16"/>
          <w:szCs w:val="16"/>
        </w:rPr>
        <w:t>.</w:t>
      </w:r>
      <w:r w:rsidR="000336FC" w:rsidRPr="00E54736">
        <w:rPr>
          <w:rFonts w:asciiTheme="minorHAnsi" w:hAnsiTheme="minorHAnsi" w:cstheme="minorHAnsi"/>
          <w:b/>
          <w:bCs/>
          <w:i/>
          <w:iCs/>
          <w:sz w:val="16"/>
          <w:szCs w:val="16"/>
        </w:rPr>
        <w:br/>
        <w:t>-</w:t>
      </w:r>
      <w:r w:rsidR="000336FC" w:rsidRPr="00E54736">
        <w:rPr>
          <w:rFonts w:asciiTheme="minorHAnsi" w:eastAsia="Times New Roman" w:hAnsiTheme="minorHAnsi" w:cstheme="minorHAnsi"/>
          <w:b/>
          <w:bCs/>
          <w:i/>
          <w:iCs/>
          <w:sz w:val="16"/>
          <w:szCs w:val="16"/>
        </w:rPr>
        <w:t>Κατά την προσέλευση των επισκεπτών πραγματοποιείται ανέπαφη θερμομέτρηση.</w:t>
      </w:r>
      <w:r w:rsidR="000336FC" w:rsidRPr="00E54736">
        <w:rPr>
          <w:rFonts w:asciiTheme="minorHAnsi" w:hAnsiTheme="minorHAnsi" w:cstheme="minorHAnsi"/>
          <w:b/>
          <w:bCs/>
          <w:i/>
          <w:iCs/>
          <w:sz w:val="16"/>
          <w:szCs w:val="16"/>
        </w:rPr>
        <w:br/>
        <w:t>-</w:t>
      </w:r>
      <w:r w:rsidR="000336FC" w:rsidRPr="00E54736">
        <w:rPr>
          <w:rFonts w:asciiTheme="minorHAnsi" w:eastAsia="Times New Roman" w:hAnsiTheme="minorHAnsi" w:cstheme="minorHAnsi"/>
          <w:b/>
          <w:bCs/>
          <w:i/>
          <w:iCs/>
          <w:sz w:val="16"/>
          <w:szCs w:val="16"/>
        </w:rPr>
        <w:t>Οι επισκέπτες πρέπει να τηρούν την επιβαλλόμενη απόσταση 2 μέτρων ο ένας από τον άλλον.</w:t>
      </w:r>
      <w:r w:rsidR="000336FC" w:rsidRPr="00E54736">
        <w:rPr>
          <w:rFonts w:asciiTheme="minorHAnsi" w:hAnsiTheme="minorHAnsi" w:cstheme="minorHAnsi"/>
          <w:b/>
          <w:bCs/>
          <w:i/>
          <w:iCs/>
          <w:sz w:val="16"/>
          <w:szCs w:val="16"/>
        </w:rPr>
        <w:br/>
        <w:t>-</w:t>
      </w:r>
      <w:r w:rsidR="000336FC" w:rsidRPr="00E54736">
        <w:rPr>
          <w:rFonts w:asciiTheme="minorHAnsi" w:eastAsia="Times New Roman" w:hAnsiTheme="minorHAnsi" w:cstheme="minorHAnsi"/>
          <w:b/>
          <w:bCs/>
          <w:i/>
          <w:iCs/>
          <w:sz w:val="16"/>
          <w:szCs w:val="16"/>
        </w:rPr>
        <w:t>Στις ομαδικές επισκέψεις ο αριθμός των συμμετεχόντων δεν πρέπει να ξεπερνάει τα 8 άτομα.</w:t>
      </w:r>
      <w:r w:rsidR="000336FC" w:rsidRPr="00E54736">
        <w:rPr>
          <w:rFonts w:asciiTheme="minorHAnsi" w:hAnsiTheme="minorHAnsi" w:cstheme="minorHAnsi"/>
          <w:b/>
          <w:bCs/>
          <w:i/>
          <w:iCs/>
          <w:sz w:val="16"/>
          <w:szCs w:val="16"/>
        </w:rPr>
        <w:br/>
        <w:t>-</w:t>
      </w:r>
      <w:r w:rsidR="000336FC" w:rsidRPr="00E54736">
        <w:rPr>
          <w:rFonts w:asciiTheme="minorHAnsi" w:eastAsia="Times New Roman" w:hAnsiTheme="minorHAnsi" w:cstheme="minorHAnsi"/>
          <w:b/>
          <w:bCs/>
          <w:i/>
          <w:iCs/>
          <w:sz w:val="16"/>
          <w:szCs w:val="16"/>
        </w:rPr>
        <w:t>Οι επισκέπτες πρέπει να φροντίζουν την υγιεινή των χεριών τους. Υγρό αντισηπτικό χεριών διατίθεται στους χώρους του Ιδρύματος.</w:t>
      </w:r>
    </w:p>
    <w:p w14:paraId="029BF412" w14:textId="35B52904" w:rsidR="00195DDB" w:rsidRPr="00E54736" w:rsidRDefault="00195DDB" w:rsidP="00F14CB9">
      <w:pPr>
        <w:spacing w:after="0" w:line="240" w:lineRule="auto"/>
        <w:jc w:val="both"/>
        <w:rPr>
          <w:rFonts w:asciiTheme="minorHAnsi" w:hAnsiTheme="minorHAnsi" w:cstheme="minorHAnsi"/>
          <w:sz w:val="16"/>
          <w:szCs w:val="16"/>
        </w:rPr>
      </w:pPr>
      <w:r w:rsidRPr="00E54736">
        <w:rPr>
          <w:rFonts w:asciiTheme="minorHAnsi" w:eastAsia="Times New Roman" w:hAnsiTheme="minorHAnsi" w:cstheme="minorHAnsi"/>
          <w:sz w:val="16"/>
          <w:szCs w:val="16"/>
        </w:rPr>
        <w:t>Υπενθυμίζουμε ότι οι χώροι του Ιδρύματος Ευγενίδου είναι προσβάσιμοι και φιλικοί σε ανθρώπους με κινητική αναπηρία</w:t>
      </w:r>
      <w:r w:rsidR="00447F52" w:rsidRPr="00E54736">
        <w:rPr>
          <w:rFonts w:asciiTheme="minorHAnsi" w:eastAsia="Times New Roman" w:hAnsiTheme="minorHAnsi" w:cstheme="minorHAnsi"/>
          <w:sz w:val="16"/>
          <w:szCs w:val="16"/>
        </w:rPr>
        <w:t xml:space="preserve"> και</w:t>
      </w:r>
      <w:r w:rsidRPr="00E54736">
        <w:rPr>
          <w:rFonts w:asciiTheme="minorHAnsi" w:eastAsia="Times New Roman" w:hAnsiTheme="minorHAnsi" w:cstheme="minorHAnsi"/>
          <w:sz w:val="16"/>
          <w:szCs w:val="16"/>
        </w:rPr>
        <w:t xml:space="preserve"> οι σκύλοι-οδηγοί τυφλών ευπρόσδεκτοι. </w:t>
      </w:r>
      <w:r w:rsidR="008A3795" w:rsidRPr="00E54736">
        <w:rPr>
          <w:rFonts w:asciiTheme="minorHAnsi" w:eastAsia="Times New Roman" w:hAnsiTheme="minorHAnsi" w:cstheme="minorHAnsi"/>
          <w:sz w:val="16"/>
          <w:szCs w:val="16"/>
        </w:rPr>
        <w:t xml:space="preserve">Υπάρχει δυνατότητα </w:t>
      </w:r>
      <w:r w:rsidR="00447F52" w:rsidRPr="00E54736">
        <w:rPr>
          <w:rFonts w:asciiTheme="minorHAnsi" w:eastAsia="Times New Roman" w:hAnsiTheme="minorHAnsi" w:cstheme="minorHAnsi"/>
          <w:sz w:val="16"/>
          <w:szCs w:val="16"/>
        </w:rPr>
        <w:t xml:space="preserve">διερμηνείας στην Ελληνική Νοηματική Γλώσσα ή και </w:t>
      </w:r>
      <w:proofErr w:type="spellStart"/>
      <w:r w:rsidR="00447F52" w:rsidRPr="00E54736">
        <w:rPr>
          <w:rFonts w:asciiTheme="minorHAnsi" w:eastAsia="Times New Roman" w:hAnsiTheme="minorHAnsi" w:cstheme="minorHAnsi"/>
          <w:sz w:val="16"/>
          <w:szCs w:val="16"/>
        </w:rPr>
        <w:t>Χειλεανάγνωση</w:t>
      </w:r>
      <w:r w:rsidR="008A3795" w:rsidRPr="00E54736">
        <w:rPr>
          <w:rFonts w:asciiTheme="minorHAnsi" w:eastAsia="Times New Roman" w:hAnsiTheme="minorHAnsi" w:cstheme="minorHAnsi"/>
          <w:sz w:val="16"/>
          <w:szCs w:val="16"/>
        </w:rPr>
        <w:t>ς</w:t>
      </w:r>
      <w:proofErr w:type="spellEnd"/>
      <w:r w:rsidR="00447F52" w:rsidRPr="00E54736">
        <w:rPr>
          <w:rFonts w:asciiTheme="minorHAnsi" w:eastAsia="Times New Roman" w:hAnsiTheme="minorHAnsi" w:cstheme="minorHAnsi"/>
          <w:sz w:val="16"/>
          <w:szCs w:val="16"/>
        </w:rPr>
        <w:t xml:space="preserve"> κατόπιν έγκαιρης επικοινωνίας με γραπτό μήνυμα (SMS) στο τηλέφωνο 6985 903381 ή στο </w:t>
      </w:r>
      <w:r w:rsidR="00447F52" w:rsidRPr="00E54736">
        <w:rPr>
          <w:rFonts w:asciiTheme="minorHAnsi" w:eastAsia="Times New Roman" w:hAnsiTheme="minorHAnsi" w:cstheme="minorHAnsi"/>
          <w:sz w:val="16"/>
          <w:szCs w:val="16"/>
          <w:lang w:val="en-US"/>
        </w:rPr>
        <w:t>e</w:t>
      </w:r>
      <w:r w:rsidR="00447F52" w:rsidRPr="00E54736">
        <w:rPr>
          <w:rFonts w:asciiTheme="minorHAnsi" w:eastAsia="Times New Roman" w:hAnsiTheme="minorHAnsi" w:cstheme="minorHAnsi"/>
          <w:sz w:val="16"/>
          <w:szCs w:val="16"/>
        </w:rPr>
        <w:t>-</w:t>
      </w:r>
      <w:r w:rsidR="00447F52" w:rsidRPr="00E54736">
        <w:rPr>
          <w:rFonts w:asciiTheme="minorHAnsi" w:eastAsia="Times New Roman" w:hAnsiTheme="minorHAnsi" w:cstheme="minorHAnsi"/>
          <w:sz w:val="16"/>
          <w:szCs w:val="16"/>
          <w:lang w:val="en-US"/>
        </w:rPr>
        <w:t>mail</w:t>
      </w:r>
      <w:r w:rsidR="00447F52" w:rsidRPr="00E54736">
        <w:rPr>
          <w:rFonts w:asciiTheme="minorHAnsi" w:eastAsia="Times New Roman" w:hAnsiTheme="minorHAnsi" w:cstheme="minorHAnsi"/>
          <w:sz w:val="16"/>
          <w:szCs w:val="16"/>
        </w:rPr>
        <w:t xml:space="preserve">: </w:t>
      </w:r>
      <w:hyperlink r:id="rId16" w:history="1">
        <w:r w:rsidR="0043383A" w:rsidRPr="00E54736">
          <w:rPr>
            <w:rStyle w:val="-"/>
            <w:rFonts w:asciiTheme="minorHAnsi" w:eastAsia="Times New Roman" w:hAnsiTheme="minorHAnsi" w:cstheme="minorHAnsi"/>
            <w:sz w:val="16"/>
            <w:szCs w:val="16"/>
            <w:lang w:val="en-US"/>
          </w:rPr>
          <w:t>logistics</w:t>
        </w:r>
        <w:r w:rsidR="0043383A" w:rsidRPr="00E54736">
          <w:rPr>
            <w:rStyle w:val="-"/>
            <w:rFonts w:asciiTheme="minorHAnsi" w:eastAsia="Times New Roman" w:hAnsiTheme="minorHAnsi" w:cstheme="minorHAnsi"/>
            <w:sz w:val="16"/>
            <w:szCs w:val="16"/>
          </w:rPr>
          <w:t>@</w:t>
        </w:r>
        <w:proofErr w:type="spellStart"/>
        <w:r w:rsidR="0043383A" w:rsidRPr="00E54736">
          <w:rPr>
            <w:rStyle w:val="-"/>
            <w:rFonts w:asciiTheme="minorHAnsi" w:eastAsia="Times New Roman" w:hAnsiTheme="minorHAnsi" w:cstheme="minorHAnsi"/>
            <w:sz w:val="16"/>
            <w:szCs w:val="16"/>
            <w:lang w:val="en-US"/>
          </w:rPr>
          <w:t>eef</w:t>
        </w:r>
        <w:proofErr w:type="spellEnd"/>
        <w:r w:rsidR="0043383A" w:rsidRPr="00E54736">
          <w:rPr>
            <w:rStyle w:val="-"/>
            <w:rFonts w:asciiTheme="minorHAnsi" w:eastAsia="Times New Roman" w:hAnsiTheme="minorHAnsi" w:cstheme="minorHAnsi"/>
            <w:sz w:val="16"/>
            <w:szCs w:val="16"/>
          </w:rPr>
          <w:t>.</w:t>
        </w:r>
        <w:proofErr w:type="spellStart"/>
        <w:r w:rsidR="0043383A" w:rsidRPr="00E54736">
          <w:rPr>
            <w:rStyle w:val="-"/>
            <w:rFonts w:asciiTheme="minorHAnsi" w:eastAsia="Times New Roman" w:hAnsiTheme="minorHAnsi" w:cstheme="minorHAnsi"/>
            <w:sz w:val="16"/>
            <w:szCs w:val="16"/>
            <w:lang w:val="en-US"/>
          </w:rPr>
          <w:t>edu</w:t>
        </w:r>
        <w:proofErr w:type="spellEnd"/>
        <w:r w:rsidR="0043383A" w:rsidRPr="00E54736">
          <w:rPr>
            <w:rStyle w:val="-"/>
            <w:rFonts w:asciiTheme="minorHAnsi" w:eastAsia="Times New Roman" w:hAnsiTheme="minorHAnsi" w:cstheme="minorHAnsi"/>
            <w:sz w:val="16"/>
            <w:szCs w:val="16"/>
          </w:rPr>
          <w:t>.</w:t>
        </w:r>
        <w:r w:rsidR="0043383A" w:rsidRPr="00E54736">
          <w:rPr>
            <w:rStyle w:val="-"/>
            <w:rFonts w:asciiTheme="minorHAnsi" w:eastAsia="Times New Roman" w:hAnsiTheme="minorHAnsi" w:cstheme="minorHAnsi"/>
            <w:sz w:val="16"/>
            <w:szCs w:val="16"/>
            <w:lang w:val="en-US"/>
          </w:rPr>
          <w:t>gr</w:t>
        </w:r>
      </w:hyperlink>
      <w:r w:rsidR="00447F52" w:rsidRPr="00E54736">
        <w:rPr>
          <w:rFonts w:asciiTheme="minorHAnsi" w:eastAsia="Times New Roman" w:hAnsiTheme="minorHAnsi" w:cstheme="minorHAnsi"/>
          <w:sz w:val="16"/>
          <w:szCs w:val="16"/>
        </w:rPr>
        <w:t>.</w:t>
      </w:r>
    </w:p>
    <w:p w14:paraId="2EE5E951" w14:textId="3F9E6188" w:rsidR="00A855AB" w:rsidRDefault="00CC58D3" w:rsidP="00F14CB9">
      <w:pPr>
        <w:pStyle w:val="Web"/>
        <w:shd w:val="clear" w:color="auto" w:fill="FFFFFF"/>
        <w:spacing w:before="0" w:beforeAutospacing="0" w:after="0" w:afterAutospacing="0"/>
        <w:jc w:val="center"/>
        <w:rPr>
          <w:rStyle w:val="-"/>
          <w:rFonts w:asciiTheme="minorHAnsi" w:hAnsiTheme="minorHAnsi" w:cstheme="minorHAnsi"/>
          <w:color w:val="auto"/>
          <w:sz w:val="16"/>
          <w:szCs w:val="16"/>
          <w:u w:val="none"/>
        </w:rPr>
      </w:pPr>
      <w:r w:rsidRPr="0043383A">
        <w:rPr>
          <w:rStyle w:val="NoneA"/>
          <w:rFonts w:asciiTheme="minorHAnsi" w:hAnsiTheme="minorHAnsi" w:cstheme="minorHAnsi"/>
          <w:b/>
          <w:bCs/>
          <w:color w:val="454545"/>
          <w:sz w:val="16"/>
          <w:szCs w:val="16"/>
          <w:u w:color="454545"/>
        </w:rPr>
        <w:t>Περισσότερες πληροφορίες για την Πρωτοβουλία 1821-2021</w:t>
      </w:r>
      <w:r w:rsidR="003F1915" w:rsidRPr="0043383A">
        <w:rPr>
          <w:rStyle w:val="NoneA"/>
          <w:rFonts w:asciiTheme="minorHAnsi" w:hAnsiTheme="minorHAnsi" w:cstheme="minorHAnsi"/>
          <w:b/>
          <w:bCs/>
          <w:color w:val="454545"/>
          <w:sz w:val="16"/>
          <w:szCs w:val="16"/>
          <w:u w:color="454545"/>
        </w:rPr>
        <w:t xml:space="preserve"> * </w:t>
      </w:r>
      <w:hyperlink r:id="rId17" w:history="1">
        <w:r w:rsidR="003F1915" w:rsidRPr="0043383A">
          <w:rPr>
            <w:rStyle w:val="-"/>
            <w:rFonts w:asciiTheme="minorHAnsi" w:hAnsiTheme="minorHAnsi" w:cstheme="minorHAnsi"/>
            <w:b/>
            <w:bCs/>
            <w:sz w:val="16"/>
            <w:szCs w:val="16"/>
            <w:lang w:val="en-US"/>
          </w:rPr>
          <w:t>www</w:t>
        </w:r>
        <w:r w:rsidR="003F1915" w:rsidRPr="0043383A">
          <w:rPr>
            <w:rStyle w:val="-"/>
            <w:rFonts w:asciiTheme="minorHAnsi" w:hAnsiTheme="minorHAnsi" w:cstheme="minorHAnsi"/>
            <w:b/>
            <w:bCs/>
            <w:sz w:val="16"/>
            <w:szCs w:val="16"/>
          </w:rPr>
          <w:t>.</w:t>
        </w:r>
        <w:r w:rsidR="003F1915" w:rsidRPr="0043383A">
          <w:rPr>
            <w:rStyle w:val="-"/>
            <w:rFonts w:asciiTheme="minorHAnsi" w:hAnsiTheme="minorHAnsi" w:cstheme="minorHAnsi"/>
            <w:b/>
            <w:bCs/>
            <w:sz w:val="16"/>
            <w:szCs w:val="16"/>
            <w:lang w:val="en-US"/>
          </w:rPr>
          <w:t>protovoulia</w:t>
        </w:r>
        <w:r w:rsidR="003F1915" w:rsidRPr="0043383A">
          <w:rPr>
            <w:rStyle w:val="-"/>
            <w:rFonts w:asciiTheme="minorHAnsi" w:hAnsiTheme="minorHAnsi" w:cstheme="minorHAnsi"/>
            <w:b/>
            <w:bCs/>
            <w:sz w:val="16"/>
            <w:szCs w:val="16"/>
          </w:rPr>
          <w:t>21.</w:t>
        </w:r>
        <w:r w:rsidR="003F1915" w:rsidRPr="0043383A">
          <w:rPr>
            <w:rStyle w:val="-"/>
            <w:rFonts w:asciiTheme="minorHAnsi" w:hAnsiTheme="minorHAnsi" w:cstheme="minorHAnsi"/>
            <w:b/>
            <w:bCs/>
            <w:sz w:val="16"/>
            <w:szCs w:val="16"/>
            <w:lang w:val="en-US"/>
          </w:rPr>
          <w:t>gr</w:t>
        </w:r>
      </w:hyperlink>
      <w:r w:rsidR="00937DA5" w:rsidRPr="00937DA5">
        <w:rPr>
          <w:rStyle w:val="-"/>
          <w:rFonts w:asciiTheme="minorHAnsi" w:hAnsiTheme="minorHAnsi" w:cstheme="minorHAnsi"/>
          <w:b/>
          <w:bCs/>
          <w:sz w:val="16"/>
          <w:szCs w:val="16"/>
        </w:rPr>
        <w:br/>
      </w:r>
      <w:r w:rsidR="0095026C" w:rsidRPr="0043383A">
        <w:rPr>
          <w:rFonts w:asciiTheme="minorHAnsi" w:hAnsiTheme="minorHAnsi" w:cstheme="minorHAnsi"/>
          <w:b/>
          <w:bCs/>
          <w:sz w:val="16"/>
          <w:szCs w:val="16"/>
        </w:rPr>
        <w:t>Χρήσιμοι σύνδεσμοι</w:t>
      </w:r>
      <w:r w:rsidR="00A855AB">
        <w:rPr>
          <w:rFonts w:asciiTheme="minorHAnsi" w:hAnsiTheme="minorHAnsi" w:cstheme="minorHAnsi"/>
          <w:b/>
          <w:bCs/>
          <w:sz w:val="16"/>
          <w:szCs w:val="16"/>
        </w:rPr>
        <w:t xml:space="preserve">  </w:t>
      </w:r>
      <w:hyperlink r:id="rId18" w:history="1">
        <w:r w:rsidR="003F1915" w:rsidRPr="0043383A">
          <w:rPr>
            <w:rStyle w:val="-"/>
            <w:rFonts w:asciiTheme="minorHAnsi" w:hAnsiTheme="minorHAnsi" w:cstheme="minorHAnsi"/>
            <w:sz w:val="16"/>
            <w:szCs w:val="16"/>
            <w:shd w:val="clear" w:color="auto" w:fill="F9F8F8"/>
          </w:rPr>
          <w:t>https://www.</w:t>
        </w:r>
        <w:r w:rsidR="003F1915" w:rsidRPr="0043383A">
          <w:rPr>
            <w:rStyle w:val="-"/>
            <w:rFonts w:asciiTheme="minorHAnsi" w:hAnsiTheme="minorHAnsi" w:cstheme="minorHAnsi"/>
            <w:sz w:val="16"/>
            <w:szCs w:val="16"/>
            <w:shd w:val="clear" w:color="auto" w:fill="F9F8F8"/>
            <w:lang w:val="en-US"/>
          </w:rPr>
          <w:t>eef</w:t>
        </w:r>
        <w:r w:rsidR="003F1915" w:rsidRPr="0043383A">
          <w:rPr>
            <w:rStyle w:val="-"/>
            <w:rFonts w:asciiTheme="minorHAnsi" w:hAnsiTheme="minorHAnsi" w:cstheme="minorHAnsi"/>
            <w:sz w:val="16"/>
            <w:szCs w:val="16"/>
            <w:shd w:val="clear" w:color="auto" w:fill="F9F8F8"/>
          </w:rPr>
          <w:t>.</w:t>
        </w:r>
        <w:r w:rsidR="003F1915" w:rsidRPr="0043383A">
          <w:rPr>
            <w:rStyle w:val="-"/>
            <w:rFonts w:asciiTheme="minorHAnsi" w:hAnsiTheme="minorHAnsi" w:cstheme="minorHAnsi"/>
            <w:sz w:val="16"/>
            <w:szCs w:val="16"/>
            <w:shd w:val="clear" w:color="auto" w:fill="F9F8F8"/>
            <w:lang w:val="en-US"/>
          </w:rPr>
          <w:t>edu</w:t>
        </w:r>
        <w:r w:rsidR="003F1915" w:rsidRPr="0043383A">
          <w:rPr>
            <w:rStyle w:val="-"/>
            <w:rFonts w:asciiTheme="minorHAnsi" w:hAnsiTheme="minorHAnsi" w:cstheme="minorHAnsi"/>
            <w:sz w:val="16"/>
            <w:szCs w:val="16"/>
            <w:shd w:val="clear" w:color="auto" w:fill="F9F8F8"/>
          </w:rPr>
          <w:t>.gr</w:t>
        </w:r>
      </w:hyperlink>
      <w:r w:rsidR="003F1915" w:rsidRPr="0043383A">
        <w:rPr>
          <w:rStyle w:val="Hyperlink1"/>
          <w:rFonts w:asciiTheme="minorHAnsi" w:hAnsiTheme="minorHAnsi" w:cstheme="minorHAnsi"/>
          <w:sz w:val="16"/>
          <w:szCs w:val="16"/>
        </w:rPr>
        <w:t xml:space="preserve"> | </w:t>
      </w:r>
      <w:hyperlink r:id="rId19" w:history="1">
        <w:r w:rsidR="003F1915" w:rsidRPr="0043383A">
          <w:rPr>
            <w:rStyle w:val="-"/>
            <w:rFonts w:asciiTheme="minorHAnsi" w:hAnsiTheme="minorHAnsi" w:cstheme="minorHAnsi"/>
            <w:sz w:val="16"/>
            <w:szCs w:val="16"/>
            <w:shd w:val="clear" w:color="auto" w:fill="F9F8F8"/>
          </w:rPr>
          <w:t>https://www.</w:t>
        </w:r>
        <w:r w:rsidR="003F1915" w:rsidRPr="0043383A">
          <w:rPr>
            <w:rStyle w:val="-"/>
            <w:rFonts w:asciiTheme="minorHAnsi" w:hAnsiTheme="minorHAnsi" w:cstheme="minorHAnsi"/>
            <w:sz w:val="16"/>
            <w:szCs w:val="16"/>
            <w:shd w:val="clear" w:color="auto" w:fill="F9F8F8"/>
            <w:lang w:val="en-US"/>
          </w:rPr>
          <w:t>gak</w:t>
        </w:r>
        <w:r w:rsidR="003F1915" w:rsidRPr="0043383A">
          <w:rPr>
            <w:rStyle w:val="-"/>
            <w:rFonts w:asciiTheme="minorHAnsi" w:hAnsiTheme="minorHAnsi" w:cstheme="minorHAnsi"/>
            <w:sz w:val="16"/>
            <w:szCs w:val="16"/>
            <w:shd w:val="clear" w:color="auto" w:fill="F9F8F8"/>
          </w:rPr>
          <w:t>.gr</w:t>
        </w:r>
      </w:hyperlink>
      <w:r w:rsidR="0095026C" w:rsidRPr="0043383A">
        <w:rPr>
          <w:rStyle w:val="Hyperlink1"/>
          <w:rFonts w:asciiTheme="minorHAnsi" w:hAnsiTheme="minorHAnsi" w:cstheme="minorHAnsi"/>
          <w:sz w:val="16"/>
          <w:szCs w:val="16"/>
        </w:rPr>
        <w:t xml:space="preserve"> </w:t>
      </w:r>
      <w:r w:rsidR="003F1915" w:rsidRPr="0043383A">
        <w:rPr>
          <w:rStyle w:val="Hyperlink1"/>
          <w:rFonts w:asciiTheme="minorHAnsi" w:hAnsiTheme="minorHAnsi" w:cstheme="minorHAnsi"/>
          <w:sz w:val="16"/>
          <w:szCs w:val="16"/>
        </w:rPr>
        <w:t xml:space="preserve">| </w:t>
      </w:r>
      <w:hyperlink r:id="rId20" w:history="1">
        <w:r w:rsidR="003F1915" w:rsidRPr="0043383A">
          <w:rPr>
            <w:rStyle w:val="-"/>
            <w:rFonts w:asciiTheme="minorHAnsi" w:hAnsiTheme="minorHAnsi" w:cstheme="minorHAnsi"/>
            <w:sz w:val="16"/>
            <w:szCs w:val="16"/>
            <w:shd w:val="clear" w:color="auto" w:fill="F9F8F8"/>
          </w:rPr>
          <w:t>https://www.protovoulia21.</w:t>
        </w:r>
        <w:r w:rsidR="003F1915" w:rsidRPr="0043383A">
          <w:rPr>
            <w:rStyle w:val="-"/>
            <w:rFonts w:asciiTheme="minorHAnsi" w:hAnsiTheme="minorHAnsi" w:cstheme="minorHAnsi"/>
            <w:sz w:val="16"/>
            <w:szCs w:val="16"/>
            <w:shd w:val="clear" w:color="auto" w:fill="F9F8F8"/>
            <w:lang w:val="en-US"/>
          </w:rPr>
          <w:t>gr</w:t>
        </w:r>
      </w:hyperlink>
      <w:r w:rsidR="00937DA5" w:rsidRPr="00937DA5">
        <w:rPr>
          <w:rStyle w:val="-"/>
          <w:rFonts w:asciiTheme="minorHAnsi" w:hAnsiTheme="minorHAnsi" w:cstheme="minorHAnsi"/>
          <w:sz w:val="16"/>
          <w:szCs w:val="16"/>
          <w:shd w:val="clear" w:color="auto" w:fill="F9F8F8"/>
        </w:rPr>
        <w:br/>
      </w:r>
      <w:r w:rsidR="0095026C" w:rsidRPr="0043383A">
        <w:rPr>
          <w:rFonts w:asciiTheme="minorHAnsi" w:hAnsiTheme="minorHAnsi" w:cstheme="minorHAnsi"/>
          <w:b/>
          <w:bCs/>
          <w:sz w:val="16"/>
          <w:szCs w:val="16"/>
        </w:rPr>
        <w:t>Γραφείο Τύπου Ιδρύματος Ευγενίδου</w:t>
      </w:r>
      <w:r w:rsidR="000953D0" w:rsidRPr="0043383A">
        <w:rPr>
          <w:rFonts w:asciiTheme="minorHAnsi" w:hAnsiTheme="minorHAnsi" w:cstheme="minorHAnsi"/>
          <w:sz w:val="16"/>
          <w:szCs w:val="16"/>
        </w:rPr>
        <w:br/>
      </w:r>
      <w:r w:rsidR="0095026C" w:rsidRPr="0043383A">
        <w:rPr>
          <w:rFonts w:asciiTheme="minorHAnsi" w:hAnsiTheme="minorHAnsi" w:cstheme="minorHAnsi"/>
          <w:sz w:val="16"/>
          <w:szCs w:val="16"/>
        </w:rPr>
        <w:t xml:space="preserve">κα Λία </w:t>
      </w:r>
      <w:proofErr w:type="spellStart"/>
      <w:r w:rsidR="0095026C" w:rsidRPr="0043383A">
        <w:rPr>
          <w:rFonts w:asciiTheme="minorHAnsi" w:hAnsiTheme="minorHAnsi" w:cstheme="minorHAnsi"/>
          <w:sz w:val="16"/>
          <w:szCs w:val="16"/>
        </w:rPr>
        <w:t>Κούτσικα</w:t>
      </w:r>
      <w:proofErr w:type="spellEnd"/>
      <w:r w:rsidR="003F1915" w:rsidRPr="0043383A">
        <w:rPr>
          <w:rFonts w:asciiTheme="minorHAnsi" w:hAnsiTheme="minorHAnsi" w:cstheme="minorHAnsi"/>
          <w:sz w:val="16"/>
          <w:szCs w:val="16"/>
        </w:rPr>
        <w:t xml:space="preserve"> * </w:t>
      </w:r>
      <w:proofErr w:type="spellStart"/>
      <w:r w:rsidR="003F1915" w:rsidRPr="0043383A">
        <w:rPr>
          <w:rFonts w:asciiTheme="minorHAnsi" w:hAnsiTheme="minorHAnsi" w:cstheme="minorHAnsi"/>
          <w:sz w:val="16"/>
          <w:szCs w:val="16"/>
        </w:rPr>
        <w:t>τηλ</w:t>
      </w:r>
      <w:proofErr w:type="spellEnd"/>
      <w:r w:rsidR="003F1915" w:rsidRPr="0043383A">
        <w:rPr>
          <w:rFonts w:asciiTheme="minorHAnsi" w:hAnsiTheme="minorHAnsi" w:cstheme="minorHAnsi"/>
          <w:sz w:val="16"/>
          <w:szCs w:val="16"/>
        </w:rPr>
        <w:t>.</w:t>
      </w:r>
      <w:r w:rsidR="0095026C" w:rsidRPr="0043383A">
        <w:rPr>
          <w:rFonts w:asciiTheme="minorHAnsi" w:hAnsiTheme="minorHAnsi" w:cstheme="minorHAnsi"/>
          <w:sz w:val="16"/>
          <w:szCs w:val="16"/>
        </w:rPr>
        <w:t xml:space="preserve"> 210 94 69 684</w:t>
      </w:r>
      <w:r w:rsidR="001C3F30" w:rsidRPr="001C3F30">
        <w:rPr>
          <w:rFonts w:asciiTheme="minorHAnsi" w:hAnsiTheme="minorHAnsi" w:cstheme="minorHAnsi"/>
          <w:sz w:val="16"/>
          <w:szCs w:val="16"/>
        </w:rPr>
        <w:t xml:space="preserve">, </w:t>
      </w:r>
      <w:proofErr w:type="spellStart"/>
      <w:r w:rsidR="001C3F30">
        <w:rPr>
          <w:rFonts w:asciiTheme="minorHAnsi" w:hAnsiTheme="minorHAnsi" w:cstheme="minorHAnsi"/>
          <w:sz w:val="16"/>
          <w:szCs w:val="16"/>
        </w:rPr>
        <w:t>κιν</w:t>
      </w:r>
      <w:proofErr w:type="spellEnd"/>
      <w:r w:rsidR="001C3F30">
        <w:rPr>
          <w:rFonts w:asciiTheme="minorHAnsi" w:hAnsiTheme="minorHAnsi" w:cstheme="minorHAnsi"/>
          <w:sz w:val="16"/>
          <w:szCs w:val="16"/>
        </w:rPr>
        <w:t>. 698 508 1622</w:t>
      </w:r>
      <w:r w:rsidR="003F1915" w:rsidRPr="0043383A">
        <w:rPr>
          <w:rFonts w:asciiTheme="minorHAnsi" w:hAnsiTheme="minorHAnsi" w:cstheme="minorHAnsi"/>
          <w:sz w:val="16"/>
          <w:szCs w:val="16"/>
        </w:rPr>
        <w:t xml:space="preserve"> * </w:t>
      </w:r>
      <w:r w:rsidR="003F1915" w:rsidRPr="0043383A">
        <w:rPr>
          <w:rFonts w:asciiTheme="minorHAnsi" w:hAnsiTheme="minorHAnsi" w:cstheme="minorHAnsi"/>
          <w:sz w:val="16"/>
          <w:szCs w:val="16"/>
          <w:lang w:val="en-US"/>
        </w:rPr>
        <w:t>e</w:t>
      </w:r>
      <w:r w:rsidR="0095026C" w:rsidRPr="0043383A">
        <w:rPr>
          <w:rFonts w:asciiTheme="minorHAnsi" w:hAnsiTheme="minorHAnsi" w:cstheme="minorHAnsi"/>
          <w:sz w:val="16"/>
          <w:szCs w:val="16"/>
          <w:lang w:val="en-US"/>
        </w:rPr>
        <w:t>mail</w:t>
      </w:r>
      <w:r w:rsidR="0095026C" w:rsidRPr="0043383A">
        <w:rPr>
          <w:rFonts w:asciiTheme="minorHAnsi" w:hAnsiTheme="minorHAnsi" w:cstheme="minorHAnsi"/>
          <w:sz w:val="16"/>
          <w:szCs w:val="16"/>
        </w:rPr>
        <w:t xml:space="preserve">: </w:t>
      </w:r>
      <w:hyperlink r:id="rId21" w:history="1">
        <w:r w:rsidR="001E2039" w:rsidRPr="0043383A">
          <w:rPr>
            <w:rStyle w:val="-"/>
            <w:rFonts w:asciiTheme="minorHAnsi" w:hAnsiTheme="minorHAnsi" w:cstheme="minorHAnsi"/>
            <w:sz w:val="16"/>
            <w:szCs w:val="16"/>
            <w:lang w:val="en-US"/>
          </w:rPr>
          <w:t>koutsika</w:t>
        </w:r>
        <w:r w:rsidR="001E2039" w:rsidRPr="0043383A">
          <w:rPr>
            <w:rStyle w:val="-"/>
            <w:rFonts w:asciiTheme="minorHAnsi" w:hAnsiTheme="minorHAnsi" w:cstheme="minorHAnsi"/>
            <w:sz w:val="16"/>
            <w:szCs w:val="16"/>
          </w:rPr>
          <w:t>@</w:t>
        </w:r>
        <w:r w:rsidR="001E2039" w:rsidRPr="0043383A">
          <w:rPr>
            <w:rStyle w:val="-"/>
            <w:rFonts w:asciiTheme="minorHAnsi" w:hAnsiTheme="minorHAnsi" w:cstheme="minorHAnsi"/>
            <w:sz w:val="16"/>
            <w:szCs w:val="16"/>
            <w:lang w:val="en-US"/>
          </w:rPr>
          <w:t>eef</w:t>
        </w:r>
        <w:r w:rsidR="001E2039" w:rsidRPr="0043383A">
          <w:rPr>
            <w:rStyle w:val="-"/>
            <w:rFonts w:asciiTheme="minorHAnsi" w:hAnsiTheme="minorHAnsi" w:cstheme="minorHAnsi"/>
            <w:sz w:val="16"/>
            <w:szCs w:val="16"/>
          </w:rPr>
          <w:t>.</w:t>
        </w:r>
        <w:r w:rsidR="001E2039" w:rsidRPr="0043383A">
          <w:rPr>
            <w:rStyle w:val="-"/>
            <w:rFonts w:asciiTheme="minorHAnsi" w:hAnsiTheme="minorHAnsi" w:cstheme="minorHAnsi"/>
            <w:sz w:val="16"/>
            <w:szCs w:val="16"/>
            <w:lang w:val="en-US"/>
          </w:rPr>
          <w:t>edu</w:t>
        </w:r>
        <w:r w:rsidR="001E2039" w:rsidRPr="0043383A">
          <w:rPr>
            <w:rStyle w:val="-"/>
            <w:rFonts w:asciiTheme="minorHAnsi" w:hAnsiTheme="minorHAnsi" w:cstheme="minorHAnsi"/>
            <w:sz w:val="16"/>
            <w:szCs w:val="16"/>
          </w:rPr>
          <w:t>.</w:t>
        </w:r>
        <w:r w:rsidR="001E2039" w:rsidRPr="0043383A">
          <w:rPr>
            <w:rStyle w:val="-"/>
            <w:rFonts w:asciiTheme="minorHAnsi" w:hAnsiTheme="minorHAnsi" w:cstheme="minorHAnsi"/>
            <w:sz w:val="16"/>
            <w:szCs w:val="16"/>
            <w:lang w:val="en-US"/>
          </w:rPr>
          <w:t>gr</w:t>
        </w:r>
      </w:hyperlink>
      <w:r w:rsidR="00937DA5" w:rsidRPr="00937DA5">
        <w:rPr>
          <w:rStyle w:val="-"/>
          <w:rFonts w:asciiTheme="minorHAnsi" w:hAnsiTheme="minorHAnsi" w:cstheme="minorHAnsi"/>
          <w:sz w:val="16"/>
          <w:szCs w:val="16"/>
        </w:rPr>
        <w:br/>
      </w:r>
      <w:r w:rsidR="003F1915" w:rsidRPr="0043383A">
        <w:rPr>
          <w:rStyle w:val="-"/>
          <w:rFonts w:asciiTheme="minorHAnsi" w:hAnsiTheme="minorHAnsi" w:cstheme="minorHAnsi"/>
          <w:b/>
          <w:bCs/>
          <w:color w:val="auto"/>
          <w:sz w:val="16"/>
          <w:szCs w:val="16"/>
          <w:u w:val="none"/>
        </w:rPr>
        <w:t>Τμήμα Προβολής, Επικοινωνίας και Εκπαιδευτικών Δράσεων των Γ.Α.Κ.</w:t>
      </w:r>
      <w:r w:rsidR="003F1915" w:rsidRPr="0043383A">
        <w:rPr>
          <w:rStyle w:val="-"/>
          <w:rFonts w:asciiTheme="minorHAnsi" w:hAnsiTheme="minorHAnsi" w:cstheme="minorHAnsi"/>
          <w:b/>
          <w:bCs/>
          <w:color w:val="auto"/>
          <w:sz w:val="16"/>
          <w:szCs w:val="16"/>
          <w:u w:val="none"/>
        </w:rPr>
        <w:br/>
      </w:r>
      <w:r w:rsidR="003F1915" w:rsidRPr="0043383A">
        <w:rPr>
          <w:rStyle w:val="-"/>
          <w:rFonts w:asciiTheme="minorHAnsi" w:hAnsiTheme="minorHAnsi" w:cstheme="minorHAnsi"/>
          <w:color w:val="auto"/>
          <w:sz w:val="16"/>
          <w:szCs w:val="16"/>
          <w:u w:val="none"/>
        </w:rPr>
        <w:t xml:space="preserve">κα Χριστίνα </w:t>
      </w:r>
      <w:proofErr w:type="spellStart"/>
      <w:r w:rsidR="003F1915" w:rsidRPr="0043383A">
        <w:rPr>
          <w:rStyle w:val="-"/>
          <w:rFonts w:asciiTheme="minorHAnsi" w:hAnsiTheme="minorHAnsi" w:cstheme="minorHAnsi"/>
          <w:color w:val="auto"/>
          <w:sz w:val="16"/>
          <w:szCs w:val="16"/>
          <w:u w:val="none"/>
        </w:rPr>
        <w:t>Σάρρα</w:t>
      </w:r>
      <w:proofErr w:type="spellEnd"/>
      <w:r w:rsidR="003F1915" w:rsidRPr="0043383A">
        <w:rPr>
          <w:rStyle w:val="-"/>
          <w:rFonts w:asciiTheme="minorHAnsi" w:hAnsiTheme="minorHAnsi" w:cstheme="minorHAnsi"/>
          <w:color w:val="auto"/>
          <w:sz w:val="16"/>
          <w:szCs w:val="16"/>
          <w:u w:val="none"/>
        </w:rPr>
        <w:t xml:space="preserve"> * </w:t>
      </w:r>
      <w:proofErr w:type="spellStart"/>
      <w:r w:rsidR="003F1915" w:rsidRPr="0043383A">
        <w:rPr>
          <w:rStyle w:val="-"/>
          <w:rFonts w:asciiTheme="minorHAnsi" w:hAnsiTheme="minorHAnsi" w:cstheme="minorHAnsi"/>
          <w:color w:val="auto"/>
          <w:sz w:val="16"/>
          <w:szCs w:val="16"/>
          <w:u w:val="none"/>
        </w:rPr>
        <w:t>τηλ</w:t>
      </w:r>
      <w:proofErr w:type="spellEnd"/>
      <w:r w:rsidR="003F1915" w:rsidRPr="0043383A">
        <w:rPr>
          <w:rStyle w:val="-"/>
          <w:rFonts w:asciiTheme="minorHAnsi" w:hAnsiTheme="minorHAnsi" w:cstheme="minorHAnsi"/>
          <w:color w:val="auto"/>
          <w:sz w:val="16"/>
          <w:szCs w:val="16"/>
          <w:u w:val="none"/>
        </w:rPr>
        <w:t>. 6942468555</w:t>
      </w:r>
    </w:p>
    <w:p w14:paraId="2537EAAA" w14:textId="45348B1D" w:rsidR="00B61FC3" w:rsidRPr="00A855AB" w:rsidRDefault="008B299D" w:rsidP="006071F5">
      <w:pPr>
        <w:pStyle w:val="Web"/>
        <w:shd w:val="clear" w:color="auto" w:fill="FFFFFF"/>
        <w:spacing w:before="0" w:after="0"/>
        <w:jc w:val="center"/>
        <w:rPr>
          <w:rFonts w:asciiTheme="minorHAnsi" w:hAnsiTheme="minorHAnsi" w:cstheme="minorHAnsi"/>
        </w:rPr>
      </w:pPr>
      <w:r>
        <w:rPr>
          <w:noProof/>
        </w:rPr>
        <w:drawing>
          <wp:inline distT="0" distB="0" distL="0" distR="0" wp14:anchorId="1FD9FBFB" wp14:editId="1B808A9F">
            <wp:extent cx="5217605" cy="1176401"/>
            <wp:effectExtent l="0" t="0" r="2540" b="508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81" t="22434" b="30503"/>
                    <a:stretch/>
                  </pic:blipFill>
                  <pic:spPr bwMode="auto">
                    <a:xfrm>
                      <a:off x="0" y="0"/>
                      <a:ext cx="5248430" cy="1183351"/>
                    </a:xfrm>
                    <a:prstGeom prst="rect">
                      <a:avLst/>
                    </a:prstGeom>
                    <a:noFill/>
                    <a:ln>
                      <a:noFill/>
                    </a:ln>
                    <a:extLst>
                      <a:ext uri="{53640926-AAD7-44D8-BBD7-CCE9431645EC}">
                        <a14:shadowObscured xmlns:a14="http://schemas.microsoft.com/office/drawing/2010/main"/>
                      </a:ext>
                    </a:extLst>
                  </pic:spPr>
                </pic:pic>
              </a:graphicData>
            </a:graphic>
          </wp:inline>
        </w:drawing>
      </w:r>
    </w:p>
    <w:p w14:paraId="6BFAE6E3" w14:textId="5BB0EE4C" w:rsidR="00B61FC3" w:rsidRPr="0043383A" w:rsidRDefault="001E2FCE" w:rsidP="00963310">
      <w:pPr>
        <w:pStyle w:val="Default"/>
        <w:spacing w:after="160" w:line="256" w:lineRule="auto"/>
        <w:rPr>
          <w:rFonts w:asciiTheme="minorHAnsi" w:eastAsia="Times New Roman" w:hAnsiTheme="minorHAnsi" w:cstheme="minorHAnsi"/>
          <w:color w:val="auto"/>
          <w:lang w:val="en-US"/>
          <w14:textOutline w14:w="0" w14:cap="rnd" w14:cmpd="sng" w14:algn="ctr">
            <w14:noFill/>
            <w14:prstDash w14:val="solid"/>
            <w14:bevel/>
          </w14:textOutline>
        </w:rPr>
      </w:pPr>
      <w:r w:rsidRPr="0043383A">
        <w:rPr>
          <w:rFonts w:asciiTheme="minorHAnsi" w:eastAsia="Times New Roman" w:hAnsiTheme="minorHAnsi" w:cstheme="minorHAnsi"/>
          <w:color w:val="auto"/>
          <w14:textOutline w14:w="0" w14:cap="rnd" w14:cmpd="sng" w14:algn="ctr">
            <w14:noFill/>
            <w14:prstDash w14:val="solid"/>
            <w14:bevel/>
          </w14:textOutline>
        </w:rPr>
        <w:t xml:space="preserve">                    </w:t>
      </w:r>
      <w:r w:rsidR="00AB27F8" w:rsidRPr="0043383A">
        <w:rPr>
          <w:rFonts w:asciiTheme="minorHAnsi" w:hAnsiTheme="minorHAnsi" w:cstheme="minorHAnsi"/>
          <w:noProof/>
        </w:rPr>
        <w:drawing>
          <wp:inline distT="0" distB="0" distL="0" distR="0" wp14:anchorId="61B11E0D" wp14:editId="1586E83D">
            <wp:extent cx="3772994" cy="480142"/>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4962" cy="524933"/>
                    </a:xfrm>
                    <a:prstGeom prst="rect">
                      <a:avLst/>
                    </a:prstGeom>
                    <a:noFill/>
                    <a:ln>
                      <a:noFill/>
                    </a:ln>
                  </pic:spPr>
                </pic:pic>
              </a:graphicData>
            </a:graphic>
          </wp:inline>
        </w:drawing>
      </w:r>
    </w:p>
    <w:sectPr w:rsidR="00B61FC3" w:rsidRPr="0043383A">
      <w:head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B896" w14:textId="77777777" w:rsidR="003110FA" w:rsidRDefault="003110FA" w:rsidP="00596CC4">
      <w:pPr>
        <w:spacing w:after="0" w:line="240" w:lineRule="auto"/>
      </w:pPr>
      <w:r>
        <w:separator/>
      </w:r>
    </w:p>
  </w:endnote>
  <w:endnote w:type="continuationSeparator" w:id="0">
    <w:p w14:paraId="710302BB" w14:textId="77777777" w:rsidR="003110FA" w:rsidRDefault="003110FA" w:rsidP="0059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6F58" w14:textId="77777777" w:rsidR="003110FA" w:rsidRDefault="003110FA" w:rsidP="00596CC4">
      <w:pPr>
        <w:spacing w:after="0" w:line="240" w:lineRule="auto"/>
      </w:pPr>
      <w:r>
        <w:separator/>
      </w:r>
    </w:p>
  </w:footnote>
  <w:footnote w:type="continuationSeparator" w:id="0">
    <w:p w14:paraId="4DF3C23E" w14:textId="77777777" w:rsidR="003110FA" w:rsidRDefault="003110FA" w:rsidP="0059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D5C9" w14:textId="02D731D5" w:rsidR="00596CC4" w:rsidRDefault="004862BE" w:rsidP="004862BE">
    <w:pPr>
      <w:pStyle w:val="a5"/>
      <w:jc w:val="both"/>
    </w:pPr>
    <w:r>
      <w:rPr>
        <w:noProof/>
      </w:rPr>
      <w:drawing>
        <wp:inline distT="0" distB="0" distL="0" distR="0" wp14:anchorId="07A7C1DD" wp14:editId="7FC76A84">
          <wp:extent cx="1035487" cy="867237"/>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039" cy="867699"/>
                  </a:xfrm>
                  <a:prstGeom prst="rect">
                    <a:avLst/>
                  </a:prstGeom>
                  <a:noFill/>
                </pic:spPr>
              </pic:pic>
            </a:graphicData>
          </a:graphic>
        </wp:inline>
      </w:drawing>
    </w:r>
    <w:r>
      <w:rPr>
        <w:noProof/>
      </w:rPr>
      <w:t xml:space="preserve">                    </w:t>
    </w:r>
    <w:r w:rsidR="00596CC4">
      <w:rPr>
        <w:noProof/>
      </w:rPr>
      <w:t xml:space="preserve">          </w:t>
    </w:r>
    <w:r w:rsidR="00BB3408">
      <w:rPr>
        <w:noProof/>
      </w:rPr>
      <w:tab/>
    </w:r>
    <w:r w:rsidR="00BB3408">
      <w:rPr>
        <w:noProof/>
      </w:rPr>
      <w:tab/>
    </w:r>
    <w:r w:rsidR="00596CC4">
      <w:rPr>
        <w:noProof/>
      </w:rPr>
      <w:t xml:space="preserve">    </w:t>
    </w:r>
    <w:r>
      <w:rPr>
        <w:noProof/>
      </w:rPr>
      <w:drawing>
        <wp:inline distT="0" distB="0" distL="0" distR="0" wp14:anchorId="3B3D26AE" wp14:editId="3401AB2B">
          <wp:extent cx="944880" cy="9448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inline>
      </w:drawing>
    </w:r>
    <w:r w:rsidR="00596CC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5EA6"/>
    <w:multiLevelType w:val="hybridMultilevel"/>
    <w:tmpl w:val="04EADAA0"/>
    <w:lvl w:ilvl="0" w:tplc="92CE52B2">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BB7166"/>
    <w:multiLevelType w:val="hybridMultilevel"/>
    <w:tmpl w:val="D41CE106"/>
    <w:lvl w:ilvl="0" w:tplc="CEC2A726">
      <w:numFmt w:val="bullet"/>
      <w:lvlText w:val=""/>
      <w:lvlJc w:val="left"/>
      <w:pPr>
        <w:ind w:left="720" w:hanging="360"/>
      </w:pPr>
      <w:rPr>
        <w:rFonts w:ascii="Symbol" w:eastAsia="Calibr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4C301EF"/>
    <w:multiLevelType w:val="multilevel"/>
    <w:tmpl w:val="DAD22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C151F"/>
    <w:multiLevelType w:val="hybridMultilevel"/>
    <w:tmpl w:val="F3083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78"/>
    <w:rsid w:val="0000569B"/>
    <w:rsid w:val="0002361B"/>
    <w:rsid w:val="00030E93"/>
    <w:rsid w:val="000336FC"/>
    <w:rsid w:val="00036D6E"/>
    <w:rsid w:val="0006219A"/>
    <w:rsid w:val="000953D0"/>
    <w:rsid w:val="000B4863"/>
    <w:rsid w:val="000F0A63"/>
    <w:rsid w:val="000F1B92"/>
    <w:rsid w:val="000F3B0B"/>
    <w:rsid w:val="00100875"/>
    <w:rsid w:val="0010156E"/>
    <w:rsid w:val="00130742"/>
    <w:rsid w:val="00136243"/>
    <w:rsid w:val="001435B1"/>
    <w:rsid w:val="00143874"/>
    <w:rsid w:val="001654E2"/>
    <w:rsid w:val="00170EAF"/>
    <w:rsid w:val="00195DDB"/>
    <w:rsid w:val="001A2978"/>
    <w:rsid w:val="001C3F30"/>
    <w:rsid w:val="001D3FF1"/>
    <w:rsid w:val="001E0C5D"/>
    <w:rsid w:val="001E2039"/>
    <w:rsid w:val="001E2FCE"/>
    <w:rsid w:val="001F7734"/>
    <w:rsid w:val="00202277"/>
    <w:rsid w:val="00206BBA"/>
    <w:rsid w:val="002446F3"/>
    <w:rsid w:val="002474E4"/>
    <w:rsid w:val="00283214"/>
    <w:rsid w:val="002C79AD"/>
    <w:rsid w:val="002D78F6"/>
    <w:rsid w:val="002E1942"/>
    <w:rsid w:val="003032B1"/>
    <w:rsid w:val="003041D7"/>
    <w:rsid w:val="003110FA"/>
    <w:rsid w:val="0038004B"/>
    <w:rsid w:val="003A7ECC"/>
    <w:rsid w:val="003C0627"/>
    <w:rsid w:val="003D33BA"/>
    <w:rsid w:val="003E3698"/>
    <w:rsid w:val="003E7A54"/>
    <w:rsid w:val="003F1915"/>
    <w:rsid w:val="004052D9"/>
    <w:rsid w:val="00406DBE"/>
    <w:rsid w:val="0041095E"/>
    <w:rsid w:val="004166FE"/>
    <w:rsid w:val="00423D13"/>
    <w:rsid w:val="0043383A"/>
    <w:rsid w:val="00444F2A"/>
    <w:rsid w:val="00447F52"/>
    <w:rsid w:val="00451324"/>
    <w:rsid w:val="00451AE0"/>
    <w:rsid w:val="004622B9"/>
    <w:rsid w:val="00466DFC"/>
    <w:rsid w:val="00471A0B"/>
    <w:rsid w:val="004862BE"/>
    <w:rsid w:val="0049252A"/>
    <w:rsid w:val="004B6B67"/>
    <w:rsid w:val="004B7E4A"/>
    <w:rsid w:val="004C657D"/>
    <w:rsid w:val="00514112"/>
    <w:rsid w:val="00523CA5"/>
    <w:rsid w:val="00524DCB"/>
    <w:rsid w:val="00533A73"/>
    <w:rsid w:val="005425D0"/>
    <w:rsid w:val="00572CC4"/>
    <w:rsid w:val="0057369A"/>
    <w:rsid w:val="00596CC4"/>
    <w:rsid w:val="005A647D"/>
    <w:rsid w:val="005D5D77"/>
    <w:rsid w:val="005D62BD"/>
    <w:rsid w:val="005E61AC"/>
    <w:rsid w:val="005E69AD"/>
    <w:rsid w:val="005F3B35"/>
    <w:rsid w:val="00603AE2"/>
    <w:rsid w:val="006071F5"/>
    <w:rsid w:val="00611D2C"/>
    <w:rsid w:val="0061592A"/>
    <w:rsid w:val="00633EA4"/>
    <w:rsid w:val="00647E2C"/>
    <w:rsid w:val="00650DF5"/>
    <w:rsid w:val="00664D0D"/>
    <w:rsid w:val="00673008"/>
    <w:rsid w:val="00685D3F"/>
    <w:rsid w:val="00686A05"/>
    <w:rsid w:val="00686FF4"/>
    <w:rsid w:val="006B1158"/>
    <w:rsid w:val="006C3580"/>
    <w:rsid w:val="006C3D48"/>
    <w:rsid w:val="006F77F3"/>
    <w:rsid w:val="007030AC"/>
    <w:rsid w:val="00715A65"/>
    <w:rsid w:val="007202B0"/>
    <w:rsid w:val="00726F86"/>
    <w:rsid w:val="007466ED"/>
    <w:rsid w:val="0075039D"/>
    <w:rsid w:val="00762B52"/>
    <w:rsid w:val="0077025C"/>
    <w:rsid w:val="00773D5B"/>
    <w:rsid w:val="007806B3"/>
    <w:rsid w:val="00794EC2"/>
    <w:rsid w:val="007B2952"/>
    <w:rsid w:val="007B3E01"/>
    <w:rsid w:val="007E39FC"/>
    <w:rsid w:val="007F22CC"/>
    <w:rsid w:val="008048DC"/>
    <w:rsid w:val="00813EEA"/>
    <w:rsid w:val="00832B36"/>
    <w:rsid w:val="00850BFC"/>
    <w:rsid w:val="00860AAE"/>
    <w:rsid w:val="00871D06"/>
    <w:rsid w:val="00873F37"/>
    <w:rsid w:val="00887963"/>
    <w:rsid w:val="008A3795"/>
    <w:rsid w:val="008A4053"/>
    <w:rsid w:val="008A614B"/>
    <w:rsid w:val="008B0091"/>
    <w:rsid w:val="008B299D"/>
    <w:rsid w:val="008B5883"/>
    <w:rsid w:val="008D5526"/>
    <w:rsid w:val="008E4360"/>
    <w:rsid w:val="008F7662"/>
    <w:rsid w:val="009062DE"/>
    <w:rsid w:val="00906B9A"/>
    <w:rsid w:val="009117E5"/>
    <w:rsid w:val="0091503F"/>
    <w:rsid w:val="009227E6"/>
    <w:rsid w:val="009338DF"/>
    <w:rsid w:val="00935415"/>
    <w:rsid w:val="00937DA5"/>
    <w:rsid w:val="00945772"/>
    <w:rsid w:val="0095026C"/>
    <w:rsid w:val="00963310"/>
    <w:rsid w:val="00973008"/>
    <w:rsid w:val="00975D36"/>
    <w:rsid w:val="00983EA4"/>
    <w:rsid w:val="009A15F1"/>
    <w:rsid w:val="00A13332"/>
    <w:rsid w:val="00A159E5"/>
    <w:rsid w:val="00A26557"/>
    <w:rsid w:val="00A63BA8"/>
    <w:rsid w:val="00A855AB"/>
    <w:rsid w:val="00A90F40"/>
    <w:rsid w:val="00AB27F8"/>
    <w:rsid w:val="00AD402C"/>
    <w:rsid w:val="00AD538B"/>
    <w:rsid w:val="00B032E9"/>
    <w:rsid w:val="00B06C40"/>
    <w:rsid w:val="00B076BD"/>
    <w:rsid w:val="00B35E06"/>
    <w:rsid w:val="00B40094"/>
    <w:rsid w:val="00B61FC3"/>
    <w:rsid w:val="00BA247D"/>
    <w:rsid w:val="00BB316E"/>
    <w:rsid w:val="00BB3408"/>
    <w:rsid w:val="00BB5074"/>
    <w:rsid w:val="00BC353A"/>
    <w:rsid w:val="00BD6064"/>
    <w:rsid w:val="00BE3097"/>
    <w:rsid w:val="00BF5AA2"/>
    <w:rsid w:val="00C05BDA"/>
    <w:rsid w:val="00C4063E"/>
    <w:rsid w:val="00C61B75"/>
    <w:rsid w:val="00C632C1"/>
    <w:rsid w:val="00C76EA3"/>
    <w:rsid w:val="00C917C1"/>
    <w:rsid w:val="00C940D7"/>
    <w:rsid w:val="00C96934"/>
    <w:rsid w:val="00CB41FD"/>
    <w:rsid w:val="00CB7847"/>
    <w:rsid w:val="00CC2B34"/>
    <w:rsid w:val="00CC58D3"/>
    <w:rsid w:val="00CF2898"/>
    <w:rsid w:val="00CF5F4E"/>
    <w:rsid w:val="00D11745"/>
    <w:rsid w:val="00D15560"/>
    <w:rsid w:val="00D23337"/>
    <w:rsid w:val="00D53D13"/>
    <w:rsid w:val="00D62C32"/>
    <w:rsid w:val="00D74588"/>
    <w:rsid w:val="00D76BB6"/>
    <w:rsid w:val="00D82102"/>
    <w:rsid w:val="00D87546"/>
    <w:rsid w:val="00D87F72"/>
    <w:rsid w:val="00D92386"/>
    <w:rsid w:val="00D93B0A"/>
    <w:rsid w:val="00DA1605"/>
    <w:rsid w:val="00DA18DC"/>
    <w:rsid w:val="00DE3BC6"/>
    <w:rsid w:val="00DF2D2F"/>
    <w:rsid w:val="00DF49B9"/>
    <w:rsid w:val="00E26235"/>
    <w:rsid w:val="00E277B1"/>
    <w:rsid w:val="00E54736"/>
    <w:rsid w:val="00E64187"/>
    <w:rsid w:val="00F1249C"/>
    <w:rsid w:val="00F145A7"/>
    <w:rsid w:val="00F14CB9"/>
    <w:rsid w:val="00F269D0"/>
    <w:rsid w:val="00F612AD"/>
    <w:rsid w:val="00FA4B0F"/>
    <w:rsid w:val="00FC3A4D"/>
    <w:rsid w:val="00FD06A4"/>
    <w:rsid w:val="00FE6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CFE73"/>
  <w15:chartTrackingRefBased/>
  <w15:docId w15:val="{FC095309-37D6-4376-876C-B7BC94A8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link w:val="6Char"/>
    <w:uiPriority w:val="9"/>
    <w:qFormat/>
    <w:rsid w:val="001A2978"/>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1A2978"/>
    <w:rPr>
      <w:rFonts w:ascii="Times New Roman" w:eastAsia="Times New Roman" w:hAnsi="Times New Roman" w:cs="Times New Roman"/>
      <w:b/>
      <w:bCs/>
      <w:sz w:val="15"/>
      <w:szCs w:val="15"/>
      <w:lang w:eastAsia="el-GR"/>
    </w:rPr>
  </w:style>
  <w:style w:type="paragraph" w:styleId="Web">
    <w:name w:val="Normal (Web)"/>
    <w:basedOn w:val="a"/>
    <w:unhideWhenUsed/>
    <w:rsid w:val="001A29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A2978"/>
    <w:rPr>
      <w:b/>
      <w:bCs/>
    </w:rPr>
  </w:style>
  <w:style w:type="character" w:styleId="-">
    <w:name w:val="Hyperlink"/>
    <w:basedOn w:val="a0"/>
    <w:uiPriority w:val="99"/>
    <w:unhideWhenUsed/>
    <w:rsid w:val="007F22CC"/>
    <w:rPr>
      <w:color w:val="0000FF"/>
      <w:u w:val="single"/>
    </w:rPr>
  </w:style>
  <w:style w:type="character" w:styleId="a4">
    <w:name w:val="Unresolved Mention"/>
    <w:basedOn w:val="a0"/>
    <w:uiPriority w:val="99"/>
    <w:semiHidden/>
    <w:unhideWhenUsed/>
    <w:rsid w:val="008A614B"/>
    <w:rPr>
      <w:color w:val="605E5C"/>
      <w:shd w:val="clear" w:color="auto" w:fill="E1DFDD"/>
    </w:rPr>
  </w:style>
  <w:style w:type="paragraph" w:customStyle="1" w:styleId="Default">
    <w:name w:val="Default"/>
    <w:rsid w:val="00794EC2"/>
    <w:pPr>
      <w:spacing w:after="0" w:line="240" w:lineRule="auto"/>
    </w:pPr>
    <w:rPr>
      <w:rFonts w:ascii="Helvetica Neue" w:eastAsia="Arial Unicode MS" w:hAnsi="Helvetica Neue" w:cs="Arial Unicode MS"/>
      <w:color w:val="000000"/>
      <w:sz w:val="22"/>
      <w:szCs w:val="22"/>
      <w:u w:color="000000"/>
      <w:lang w:eastAsia="el-GR"/>
      <w14:textOutline w14:w="0" w14:cap="flat" w14:cmpd="sng" w14:algn="ctr">
        <w14:noFill/>
        <w14:prstDash w14:val="solid"/>
        <w14:bevel/>
      </w14:textOutline>
    </w:rPr>
  </w:style>
  <w:style w:type="character" w:customStyle="1" w:styleId="Hyperlink1">
    <w:name w:val="Hyperlink.1"/>
    <w:basedOn w:val="a0"/>
    <w:rsid w:val="00794EC2"/>
    <w:rPr>
      <w:outline w:val="0"/>
      <w:shadow w:val="0"/>
      <w:emboss w:val="0"/>
      <w:imprint w:val="0"/>
      <w:color w:val="000000"/>
      <w:sz w:val="24"/>
      <w:szCs w:val="24"/>
      <w:u w:val="single" w:color="201F1E"/>
      <w:shd w:val="clear" w:color="auto" w:fill="F9F8F8"/>
    </w:rPr>
  </w:style>
  <w:style w:type="paragraph" w:styleId="a5">
    <w:name w:val="header"/>
    <w:basedOn w:val="a"/>
    <w:link w:val="Char"/>
    <w:uiPriority w:val="99"/>
    <w:unhideWhenUsed/>
    <w:rsid w:val="00596CC4"/>
    <w:pPr>
      <w:tabs>
        <w:tab w:val="center" w:pos="4153"/>
        <w:tab w:val="right" w:pos="8306"/>
      </w:tabs>
      <w:spacing w:after="0" w:line="240" w:lineRule="auto"/>
    </w:pPr>
  </w:style>
  <w:style w:type="character" w:customStyle="1" w:styleId="Char">
    <w:name w:val="Κεφαλίδα Char"/>
    <w:basedOn w:val="a0"/>
    <w:link w:val="a5"/>
    <w:uiPriority w:val="99"/>
    <w:rsid w:val="00596CC4"/>
  </w:style>
  <w:style w:type="paragraph" w:styleId="a6">
    <w:name w:val="footer"/>
    <w:basedOn w:val="a"/>
    <w:link w:val="Char0"/>
    <w:uiPriority w:val="99"/>
    <w:unhideWhenUsed/>
    <w:rsid w:val="00596CC4"/>
    <w:pPr>
      <w:tabs>
        <w:tab w:val="center" w:pos="4153"/>
        <w:tab w:val="right" w:pos="8306"/>
      </w:tabs>
      <w:spacing w:after="0" w:line="240" w:lineRule="auto"/>
    </w:pPr>
  </w:style>
  <w:style w:type="character" w:customStyle="1" w:styleId="Char0">
    <w:name w:val="Υποσέλιδο Char"/>
    <w:basedOn w:val="a0"/>
    <w:link w:val="a6"/>
    <w:uiPriority w:val="99"/>
    <w:rsid w:val="00596CC4"/>
  </w:style>
  <w:style w:type="paragraph" w:customStyle="1" w:styleId="xmsonormal">
    <w:name w:val="x_msonormal"/>
    <w:basedOn w:val="a"/>
    <w:rsid w:val="00533A73"/>
    <w:pPr>
      <w:spacing w:after="0" w:line="240" w:lineRule="auto"/>
    </w:pPr>
    <w:rPr>
      <w:rFonts w:ascii="Times New Roman" w:hAnsi="Times New Roman" w:cs="Times New Roman"/>
      <w:sz w:val="24"/>
      <w:szCs w:val="24"/>
      <w:lang w:eastAsia="el-GR"/>
    </w:rPr>
  </w:style>
  <w:style w:type="character" w:styleId="-0">
    <w:name w:val="FollowedHyperlink"/>
    <w:basedOn w:val="a0"/>
    <w:uiPriority w:val="99"/>
    <w:semiHidden/>
    <w:unhideWhenUsed/>
    <w:rsid w:val="00533A73"/>
    <w:rPr>
      <w:color w:val="954F72" w:themeColor="followedHyperlink"/>
      <w:u w:val="single"/>
    </w:rPr>
  </w:style>
  <w:style w:type="paragraph" w:styleId="a7">
    <w:name w:val="Balloon Text"/>
    <w:basedOn w:val="a"/>
    <w:link w:val="Char1"/>
    <w:uiPriority w:val="99"/>
    <w:semiHidden/>
    <w:unhideWhenUsed/>
    <w:rsid w:val="00D15560"/>
    <w:pPr>
      <w:spacing w:after="0" w:line="240" w:lineRule="auto"/>
    </w:pPr>
    <w:rPr>
      <w:rFonts w:ascii="Times New Roman" w:hAnsi="Times New Roman" w:cs="Times New Roman"/>
      <w:sz w:val="18"/>
      <w:szCs w:val="18"/>
    </w:rPr>
  </w:style>
  <w:style w:type="character" w:customStyle="1" w:styleId="Char1">
    <w:name w:val="Κείμενο πλαισίου Char"/>
    <w:basedOn w:val="a0"/>
    <w:link w:val="a7"/>
    <w:uiPriority w:val="99"/>
    <w:semiHidden/>
    <w:rsid w:val="00D15560"/>
    <w:rPr>
      <w:rFonts w:ascii="Times New Roman" w:hAnsi="Times New Roman" w:cs="Times New Roman"/>
      <w:sz w:val="18"/>
      <w:szCs w:val="18"/>
    </w:rPr>
  </w:style>
  <w:style w:type="character" w:styleId="a8">
    <w:name w:val="annotation reference"/>
    <w:basedOn w:val="a0"/>
    <w:uiPriority w:val="99"/>
    <w:semiHidden/>
    <w:unhideWhenUsed/>
    <w:rsid w:val="00D15560"/>
    <w:rPr>
      <w:sz w:val="16"/>
      <w:szCs w:val="16"/>
    </w:rPr>
  </w:style>
  <w:style w:type="paragraph" w:styleId="a9">
    <w:name w:val="annotation text"/>
    <w:basedOn w:val="a"/>
    <w:link w:val="Char2"/>
    <w:uiPriority w:val="99"/>
    <w:semiHidden/>
    <w:unhideWhenUsed/>
    <w:rsid w:val="00D15560"/>
    <w:pPr>
      <w:spacing w:line="240" w:lineRule="auto"/>
    </w:pPr>
  </w:style>
  <w:style w:type="character" w:customStyle="1" w:styleId="Char2">
    <w:name w:val="Κείμενο σχολίου Char"/>
    <w:basedOn w:val="a0"/>
    <w:link w:val="a9"/>
    <w:uiPriority w:val="99"/>
    <w:semiHidden/>
    <w:rsid w:val="00D15560"/>
  </w:style>
  <w:style w:type="paragraph" w:styleId="aa">
    <w:name w:val="annotation subject"/>
    <w:basedOn w:val="a9"/>
    <w:next w:val="a9"/>
    <w:link w:val="Char3"/>
    <w:uiPriority w:val="99"/>
    <w:semiHidden/>
    <w:unhideWhenUsed/>
    <w:rsid w:val="00D15560"/>
    <w:rPr>
      <w:b/>
      <w:bCs/>
    </w:rPr>
  </w:style>
  <w:style w:type="character" w:customStyle="1" w:styleId="Char3">
    <w:name w:val="Θέμα σχολίου Char"/>
    <w:basedOn w:val="Char2"/>
    <w:link w:val="aa"/>
    <w:uiPriority w:val="99"/>
    <w:semiHidden/>
    <w:rsid w:val="00D15560"/>
    <w:rPr>
      <w:b/>
      <w:bCs/>
    </w:rPr>
  </w:style>
  <w:style w:type="character" w:customStyle="1" w:styleId="NoneA">
    <w:name w:val="None A"/>
    <w:rsid w:val="00CC58D3"/>
  </w:style>
  <w:style w:type="paragraph" w:styleId="ab">
    <w:name w:val="List Paragraph"/>
    <w:basedOn w:val="a"/>
    <w:uiPriority w:val="34"/>
    <w:qFormat/>
    <w:rsid w:val="00975D36"/>
    <w:pPr>
      <w:spacing w:after="0" w:line="240"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599">
      <w:bodyDiv w:val="1"/>
      <w:marLeft w:val="0"/>
      <w:marRight w:val="0"/>
      <w:marTop w:val="0"/>
      <w:marBottom w:val="0"/>
      <w:divBdr>
        <w:top w:val="none" w:sz="0" w:space="0" w:color="auto"/>
        <w:left w:val="none" w:sz="0" w:space="0" w:color="auto"/>
        <w:bottom w:val="none" w:sz="0" w:space="0" w:color="auto"/>
        <w:right w:val="none" w:sz="0" w:space="0" w:color="auto"/>
      </w:divBdr>
    </w:div>
    <w:div w:id="442774251">
      <w:bodyDiv w:val="1"/>
      <w:marLeft w:val="0"/>
      <w:marRight w:val="0"/>
      <w:marTop w:val="0"/>
      <w:marBottom w:val="0"/>
      <w:divBdr>
        <w:top w:val="none" w:sz="0" w:space="0" w:color="auto"/>
        <w:left w:val="none" w:sz="0" w:space="0" w:color="auto"/>
        <w:bottom w:val="none" w:sz="0" w:space="0" w:color="auto"/>
        <w:right w:val="none" w:sz="0" w:space="0" w:color="auto"/>
      </w:divBdr>
    </w:div>
    <w:div w:id="639502566">
      <w:bodyDiv w:val="1"/>
      <w:marLeft w:val="0"/>
      <w:marRight w:val="0"/>
      <w:marTop w:val="0"/>
      <w:marBottom w:val="0"/>
      <w:divBdr>
        <w:top w:val="none" w:sz="0" w:space="0" w:color="auto"/>
        <w:left w:val="none" w:sz="0" w:space="0" w:color="auto"/>
        <w:bottom w:val="none" w:sz="0" w:space="0" w:color="auto"/>
        <w:right w:val="none" w:sz="0" w:space="0" w:color="auto"/>
      </w:divBdr>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1283225630">
      <w:bodyDiv w:val="1"/>
      <w:marLeft w:val="0"/>
      <w:marRight w:val="0"/>
      <w:marTop w:val="0"/>
      <w:marBottom w:val="0"/>
      <w:divBdr>
        <w:top w:val="none" w:sz="0" w:space="0" w:color="auto"/>
        <w:left w:val="none" w:sz="0" w:space="0" w:color="auto"/>
        <w:bottom w:val="none" w:sz="0" w:space="0" w:color="auto"/>
        <w:right w:val="none" w:sz="0" w:space="0" w:color="auto"/>
      </w:divBdr>
      <w:divsChild>
        <w:div w:id="826554316">
          <w:marLeft w:val="0"/>
          <w:marRight w:val="0"/>
          <w:marTop w:val="150"/>
          <w:marBottom w:val="300"/>
          <w:divBdr>
            <w:top w:val="none" w:sz="0" w:space="0" w:color="auto"/>
            <w:left w:val="none" w:sz="0" w:space="0" w:color="auto"/>
            <w:bottom w:val="none" w:sz="0" w:space="0" w:color="auto"/>
            <w:right w:val="none" w:sz="0" w:space="0" w:color="auto"/>
          </w:divBdr>
        </w:div>
        <w:div w:id="269362441">
          <w:marLeft w:val="0"/>
          <w:marRight w:val="0"/>
          <w:marTop w:val="450"/>
          <w:marBottom w:val="450"/>
          <w:divBdr>
            <w:top w:val="none" w:sz="0" w:space="0" w:color="auto"/>
            <w:left w:val="none" w:sz="0" w:space="0" w:color="auto"/>
            <w:bottom w:val="none" w:sz="0" w:space="0" w:color="auto"/>
            <w:right w:val="none" w:sz="0" w:space="0" w:color="auto"/>
          </w:divBdr>
          <w:divsChild>
            <w:div w:id="1248614410">
              <w:marLeft w:val="0"/>
              <w:marRight w:val="0"/>
              <w:marTop w:val="180"/>
              <w:marBottom w:val="0"/>
              <w:divBdr>
                <w:top w:val="none" w:sz="0" w:space="0" w:color="auto"/>
                <w:left w:val="none" w:sz="0" w:space="0" w:color="auto"/>
                <w:bottom w:val="none" w:sz="0" w:space="0" w:color="auto"/>
                <w:right w:val="none" w:sz="0" w:space="0" w:color="auto"/>
              </w:divBdr>
              <w:divsChild>
                <w:div w:id="3971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8920">
      <w:bodyDiv w:val="1"/>
      <w:marLeft w:val="0"/>
      <w:marRight w:val="0"/>
      <w:marTop w:val="0"/>
      <w:marBottom w:val="0"/>
      <w:divBdr>
        <w:top w:val="none" w:sz="0" w:space="0" w:color="auto"/>
        <w:left w:val="none" w:sz="0" w:space="0" w:color="auto"/>
        <w:bottom w:val="none" w:sz="0" w:space="0" w:color="auto"/>
        <w:right w:val="none" w:sz="0" w:space="0" w:color="auto"/>
      </w:divBdr>
    </w:div>
    <w:div w:id="1370953916">
      <w:bodyDiv w:val="1"/>
      <w:marLeft w:val="0"/>
      <w:marRight w:val="0"/>
      <w:marTop w:val="0"/>
      <w:marBottom w:val="0"/>
      <w:divBdr>
        <w:top w:val="none" w:sz="0" w:space="0" w:color="auto"/>
        <w:left w:val="none" w:sz="0" w:space="0" w:color="auto"/>
        <w:bottom w:val="none" w:sz="0" w:space="0" w:color="auto"/>
        <w:right w:val="none" w:sz="0" w:space="0" w:color="auto"/>
      </w:divBdr>
    </w:div>
    <w:div w:id="1874683634">
      <w:bodyDiv w:val="1"/>
      <w:marLeft w:val="0"/>
      <w:marRight w:val="0"/>
      <w:marTop w:val="0"/>
      <w:marBottom w:val="0"/>
      <w:divBdr>
        <w:top w:val="none" w:sz="0" w:space="0" w:color="auto"/>
        <w:left w:val="none" w:sz="0" w:space="0" w:color="auto"/>
        <w:bottom w:val="none" w:sz="0" w:space="0" w:color="auto"/>
        <w:right w:val="none" w:sz="0" w:space="0" w:color="auto"/>
      </w:divBdr>
    </w:div>
    <w:div w:id="1919250284">
      <w:bodyDiv w:val="1"/>
      <w:marLeft w:val="0"/>
      <w:marRight w:val="0"/>
      <w:marTop w:val="0"/>
      <w:marBottom w:val="0"/>
      <w:divBdr>
        <w:top w:val="none" w:sz="0" w:space="0" w:color="auto"/>
        <w:left w:val="none" w:sz="0" w:space="0" w:color="auto"/>
        <w:bottom w:val="none" w:sz="0" w:space="0" w:color="auto"/>
        <w:right w:val="none" w:sz="0" w:space="0" w:color="auto"/>
      </w:divBdr>
    </w:div>
    <w:div w:id="20915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k.gr/index.php/el/" TargetMode="External"/><Relationship Id="rId13" Type="http://schemas.openxmlformats.org/officeDocument/2006/relationships/hyperlink" Target="https://epanastasis1821.gr/" TargetMode="External"/><Relationship Id="rId18" Type="http://schemas.openxmlformats.org/officeDocument/2006/relationships/hyperlink" Target="https://www.eef.edu.g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koutsika@eef.edu.gr" TargetMode="External"/><Relationship Id="rId7" Type="http://schemas.openxmlformats.org/officeDocument/2006/relationships/hyperlink" Target="https://www.eef.edu.gr" TargetMode="External"/><Relationship Id="rId12" Type="http://schemas.openxmlformats.org/officeDocument/2006/relationships/hyperlink" Target="https://www.iti.gr/iti/index.html" TargetMode="External"/><Relationship Id="rId17" Type="http://schemas.openxmlformats.org/officeDocument/2006/relationships/hyperlink" Target="http://www.protovoulia21.g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ogistics@eef.edu.gr" TargetMode="External"/><Relationship Id="rId20" Type="http://schemas.openxmlformats.org/officeDocument/2006/relationships/hyperlink" Target="https://www.protovoulia21.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ef.edu.g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Gi4ByJ4LGdE" TargetMode="External"/><Relationship Id="rId23" Type="http://schemas.openxmlformats.org/officeDocument/2006/relationships/image" Target="media/image2.jpeg"/><Relationship Id="rId10" Type="http://schemas.openxmlformats.org/officeDocument/2006/relationships/hyperlink" Target="https://e-navs.eu/" TargetMode="External"/><Relationship Id="rId19" Type="http://schemas.openxmlformats.org/officeDocument/2006/relationships/hyperlink" Target="https://www.gak.gr" TargetMode="External"/><Relationship Id="rId4" Type="http://schemas.openxmlformats.org/officeDocument/2006/relationships/webSettings" Target="webSettings.xml"/><Relationship Id="rId9" Type="http://schemas.openxmlformats.org/officeDocument/2006/relationships/hyperlink" Target="https://www.protovoulia21.gr/" TargetMode="External"/><Relationship Id="rId14" Type="http://schemas.openxmlformats.org/officeDocument/2006/relationships/hyperlink" Target="https://www.eef.edu.gr/el/to-idryma/to-idryma-eygenidou/oi-draseis-tou-idrymatos-eygenidou/trekse-epano-eis-ta-kymata-tis-foberas-thalassis-1821-o-agonas-stin-thalassa/" TargetMode="External"/><Relationship Id="rId22"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1087</Words>
  <Characters>5870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Thomaidis</dc:creator>
  <cp:keywords/>
  <dc:description/>
  <cp:lastModifiedBy>Lia Koutsika</cp:lastModifiedBy>
  <cp:revision>13</cp:revision>
  <cp:lastPrinted>2021-05-25T09:26:00Z</cp:lastPrinted>
  <dcterms:created xsi:type="dcterms:W3CDTF">2021-05-25T14:07:00Z</dcterms:created>
  <dcterms:modified xsi:type="dcterms:W3CDTF">2021-06-03T09:29:00Z</dcterms:modified>
</cp:coreProperties>
</file>