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05BA7" w14:textId="77777777" w:rsidR="00FC6145" w:rsidRPr="0001046F" w:rsidRDefault="00FC6145" w:rsidP="00FC6145">
      <w:pPr>
        <w:spacing w:after="0" w:line="240" w:lineRule="auto"/>
        <w:contextualSpacing/>
        <w:rPr>
          <w:rFonts w:eastAsia="Calibri" w:cs="Times New Roman"/>
          <w:sz w:val="24"/>
          <w:szCs w:val="24"/>
        </w:rPr>
      </w:pPr>
      <w:proofErr w:type="spellStart"/>
      <w:r w:rsidRPr="0001046F">
        <w:rPr>
          <w:rFonts w:eastAsia="Calibri" w:cs="Times New Roman"/>
          <w:sz w:val="24"/>
          <w:szCs w:val="24"/>
        </w:rPr>
        <w:t>Εξοχοτάτη</w:t>
      </w:r>
      <w:proofErr w:type="spellEnd"/>
      <w:r w:rsidRPr="0001046F">
        <w:rPr>
          <w:rFonts w:eastAsia="Calibri" w:cs="Times New Roman"/>
          <w:sz w:val="24"/>
          <w:szCs w:val="24"/>
        </w:rPr>
        <w:t xml:space="preserve"> κυρία Πρόεδρε της Δημοκρατίας,</w:t>
      </w:r>
    </w:p>
    <w:p w14:paraId="43A8C745" w14:textId="77777777" w:rsidR="00FC6145" w:rsidRPr="0001046F" w:rsidRDefault="00FC6145" w:rsidP="00FC6145">
      <w:pPr>
        <w:spacing w:after="0" w:line="240" w:lineRule="auto"/>
        <w:contextualSpacing/>
        <w:rPr>
          <w:rFonts w:eastAsia="Calibri" w:cs="Times New Roman"/>
          <w:sz w:val="24"/>
          <w:szCs w:val="24"/>
        </w:rPr>
      </w:pPr>
      <w:r w:rsidRPr="0001046F">
        <w:rPr>
          <w:rFonts w:eastAsia="Calibri" w:cs="Times New Roman"/>
          <w:sz w:val="24"/>
          <w:szCs w:val="24"/>
        </w:rPr>
        <w:t>Αξιότιμ</w:t>
      </w:r>
      <w:r w:rsidR="003F5724" w:rsidRPr="0001046F">
        <w:rPr>
          <w:rFonts w:eastAsia="Calibri" w:cs="Times New Roman"/>
          <w:sz w:val="24"/>
          <w:szCs w:val="24"/>
        </w:rPr>
        <w:t>ε</w:t>
      </w:r>
      <w:r w:rsidRPr="0001046F">
        <w:rPr>
          <w:rFonts w:eastAsia="Calibri" w:cs="Times New Roman"/>
          <w:sz w:val="24"/>
          <w:szCs w:val="24"/>
        </w:rPr>
        <w:t xml:space="preserve"> κύριε Υπουργέ,</w:t>
      </w:r>
    </w:p>
    <w:p w14:paraId="3CF18559" w14:textId="77777777" w:rsidR="00FC6145" w:rsidRPr="0001046F" w:rsidRDefault="00FC6145" w:rsidP="00FC6145">
      <w:pPr>
        <w:spacing w:after="0" w:line="240" w:lineRule="auto"/>
        <w:contextualSpacing/>
        <w:rPr>
          <w:rFonts w:eastAsia="Calibri" w:cs="Times New Roman"/>
          <w:sz w:val="24"/>
          <w:szCs w:val="24"/>
        </w:rPr>
      </w:pPr>
      <w:r w:rsidRPr="0001046F">
        <w:rPr>
          <w:rFonts w:eastAsia="Calibri" w:cs="Times New Roman"/>
          <w:sz w:val="24"/>
          <w:szCs w:val="24"/>
        </w:rPr>
        <w:t>Κύριοι Πρόεδροι,</w:t>
      </w:r>
    </w:p>
    <w:p w14:paraId="189574A9" w14:textId="77777777" w:rsidR="00FC6145" w:rsidRPr="0001046F" w:rsidRDefault="00FC6145" w:rsidP="00FC6145">
      <w:pPr>
        <w:spacing w:after="0" w:line="240" w:lineRule="auto"/>
        <w:contextualSpacing/>
        <w:rPr>
          <w:rFonts w:eastAsia="Calibri" w:cs="Times New Roman"/>
          <w:sz w:val="24"/>
          <w:szCs w:val="24"/>
        </w:rPr>
      </w:pPr>
      <w:r w:rsidRPr="0001046F">
        <w:rPr>
          <w:rFonts w:eastAsia="Calibri" w:cs="Times New Roman"/>
          <w:sz w:val="24"/>
          <w:szCs w:val="24"/>
        </w:rPr>
        <w:t>Κυρίες και κύριοι,</w:t>
      </w:r>
    </w:p>
    <w:p w14:paraId="38A93C41" w14:textId="77777777" w:rsidR="0001046F" w:rsidRDefault="0001046F" w:rsidP="003F5724">
      <w:pPr>
        <w:spacing w:after="0" w:line="240" w:lineRule="auto"/>
        <w:jc w:val="both"/>
        <w:rPr>
          <w:rFonts w:cstheme="minorHAnsi"/>
          <w:sz w:val="24"/>
          <w:szCs w:val="24"/>
        </w:rPr>
      </w:pPr>
    </w:p>
    <w:p w14:paraId="4F7960AE" w14:textId="77777777" w:rsidR="003F5724" w:rsidRPr="0001046F" w:rsidRDefault="00844A10" w:rsidP="003F5724">
      <w:pPr>
        <w:spacing w:after="0" w:line="240" w:lineRule="auto"/>
        <w:jc w:val="both"/>
        <w:rPr>
          <w:rFonts w:cstheme="minorHAnsi"/>
          <w:sz w:val="24"/>
          <w:szCs w:val="24"/>
        </w:rPr>
      </w:pPr>
      <w:r w:rsidRPr="0001046F">
        <w:rPr>
          <w:rFonts w:cstheme="minorHAnsi"/>
          <w:sz w:val="24"/>
          <w:szCs w:val="24"/>
        </w:rPr>
        <w:t>Με αφορμή την επετειακή έ</w:t>
      </w:r>
      <w:r w:rsidR="003F5724" w:rsidRPr="0001046F">
        <w:rPr>
          <w:rFonts w:cstheme="minorHAnsi"/>
          <w:sz w:val="24"/>
          <w:szCs w:val="24"/>
        </w:rPr>
        <w:t xml:space="preserve">κθεση </w:t>
      </w:r>
      <w:r w:rsidR="003F5724" w:rsidRPr="0001046F">
        <w:rPr>
          <w:rFonts w:cstheme="minorHAnsi"/>
          <w:i/>
          <w:sz w:val="24"/>
          <w:szCs w:val="24"/>
        </w:rPr>
        <w:t xml:space="preserve">«Τρέξε επάνω εις τα κύματα της </w:t>
      </w:r>
      <w:proofErr w:type="spellStart"/>
      <w:r w:rsidR="003F5724" w:rsidRPr="0001046F">
        <w:rPr>
          <w:rFonts w:cstheme="minorHAnsi"/>
          <w:i/>
          <w:sz w:val="24"/>
          <w:szCs w:val="24"/>
        </w:rPr>
        <w:t>φοβεράς</w:t>
      </w:r>
      <w:proofErr w:type="spellEnd"/>
      <w:r w:rsidR="003F5724" w:rsidRPr="0001046F">
        <w:rPr>
          <w:rFonts w:cstheme="minorHAnsi"/>
          <w:i/>
          <w:sz w:val="24"/>
          <w:szCs w:val="24"/>
        </w:rPr>
        <w:t xml:space="preserve"> θαλάσσης. 1821. Ο Αγώνας στη Θάλασσα»</w:t>
      </w:r>
      <w:r w:rsidRPr="0001046F">
        <w:rPr>
          <w:rFonts w:cstheme="minorHAnsi"/>
          <w:i/>
          <w:sz w:val="24"/>
          <w:szCs w:val="24"/>
        </w:rPr>
        <w:t>,</w:t>
      </w:r>
      <w:r w:rsidR="003F5724" w:rsidRPr="0001046F">
        <w:rPr>
          <w:rFonts w:cstheme="minorHAnsi"/>
          <w:i/>
          <w:sz w:val="24"/>
          <w:szCs w:val="24"/>
        </w:rPr>
        <w:t xml:space="preserve"> </w:t>
      </w:r>
      <w:r w:rsidR="001E1280" w:rsidRPr="0001046F">
        <w:rPr>
          <w:rFonts w:cstheme="minorHAnsi"/>
          <w:sz w:val="24"/>
          <w:szCs w:val="24"/>
        </w:rPr>
        <w:t xml:space="preserve">στο πλαίσιο του εορτασμού για τα 200 χρόνια από την Ελληνική Επανάσταση, </w:t>
      </w:r>
      <w:r w:rsidR="003F5724" w:rsidRPr="0001046F">
        <w:rPr>
          <w:rFonts w:cstheme="minorHAnsi"/>
          <w:b/>
          <w:sz w:val="24"/>
          <w:szCs w:val="24"/>
        </w:rPr>
        <w:t>συγκεντρώνεται και εκτίθεται στο κοινό ένας πλούτο</w:t>
      </w:r>
      <w:r w:rsidRPr="0001046F">
        <w:rPr>
          <w:rFonts w:cstheme="minorHAnsi"/>
          <w:b/>
          <w:sz w:val="24"/>
          <w:szCs w:val="24"/>
        </w:rPr>
        <w:t>ς</w:t>
      </w:r>
      <w:r w:rsidR="003F5724" w:rsidRPr="0001046F">
        <w:rPr>
          <w:rFonts w:cstheme="minorHAnsi"/>
          <w:sz w:val="24"/>
          <w:szCs w:val="24"/>
        </w:rPr>
        <w:t xml:space="preserve"> που διευρύνει τη γνώση μας, συμπληρώνει την ιστορική εικόνα, </w:t>
      </w:r>
      <w:r w:rsidR="009031DC" w:rsidRPr="0001046F">
        <w:rPr>
          <w:rFonts w:cstheme="minorHAnsi"/>
          <w:sz w:val="24"/>
          <w:szCs w:val="24"/>
        </w:rPr>
        <w:t xml:space="preserve">μας </w:t>
      </w:r>
      <w:r w:rsidR="003F5724" w:rsidRPr="0001046F">
        <w:rPr>
          <w:rFonts w:cstheme="minorHAnsi"/>
          <w:sz w:val="24"/>
          <w:szCs w:val="24"/>
        </w:rPr>
        <w:t>εκπαιδεύει.</w:t>
      </w:r>
    </w:p>
    <w:p w14:paraId="7E7ECF98" w14:textId="77777777" w:rsidR="003F5724" w:rsidRPr="0001046F" w:rsidRDefault="003F5724" w:rsidP="003F5724">
      <w:pPr>
        <w:spacing w:after="0" w:line="240" w:lineRule="auto"/>
        <w:jc w:val="both"/>
        <w:rPr>
          <w:rFonts w:cstheme="minorHAnsi"/>
          <w:sz w:val="24"/>
          <w:szCs w:val="24"/>
        </w:rPr>
      </w:pPr>
    </w:p>
    <w:p w14:paraId="61EEF8FF" w14:textId="7141B024" w:rsidR="001E1280" w:rsidRPr="0001046F" w:rsidRDefault="00C31BC6" w:rsidP="00C31BC6">
      <w:pPr>
        <w:spacing w:after="0" w:line="240" w:lineRule="auto"/>
        <w:jc w:val="both"/>
        <w:rPr>
          <w:rFonts w:cstheme="minorHAnsi"/>
          <w:sz w:val="24"/>
          <w:szCs w:val="24"/>
        </w:rPr>
      </w:pPr>
      <w:r w:rsidRPr="0001046F">
        <w:rPr>
          <w:rFonts w:cstheme="minorHAnsi"/>
          <w:sz w:val="24"/>
          <w:szCs w:val="24"/>
        </w:rPr>
        <w:t>125 πολύτιμα αρχειακά τεκμήρια και μουσειακά κειμήλια, πολλά από τα οποία εκτίθενται για πρώτη φορά</w:t>
      </w:r>
      <w:r w:rsidR="003F5724" w:rsidRPr="0001046F">
        <w:rPr>
          <w:rFonts w:cstheme="minorHAnsi"/>
          <w:sz w:val="24"/>
          <w:szCs w:val="24"/>
        </w:rPr>
        <w:t xml:space="preserve">, </w:t>
      </w:r>
      <w:r w:rsidRPr="0001046F">
        <w:rPr>
          <w:rFonts w:cstheme="minorHAnsi"/>
          <w:sz w:val="24"/>
          <w:szCs w:val="24"/>
        </w:rPr>
        <w:t>συμβάλλουν</w:t>
      </w:r>
      <w:r w:rsidR="00634A2F" w:rsidRPr="0001046F">
        <w:rPr>
          <w:rFonts w:cstheme="minorHAnsi"/>
          <w:sz w:val="24"/>
          <w:szCs w:val="24"/>
        </w:rPr>
        <w:t xml:space="preserve"> στη βαθύτερη </w:t>
      </w:r>
      <w:r w:rsidRPr="0001046F">
        <w:rPr>
          <w:rFonts w:cstheme="minorHAnsi"/>
          <w:sz w:val="24"/>
          <w:szCs w:val="24"/>
        </w:rPr>
        <w:t>γνωριμία και κατανόηση της</w:t>
      </w:r>
      <w:r w:rsidR="003F5724" w:rsidRPr="0001046F">
        <w:rPr>
          <w:rFonts w:cstheme="minorHAnsi"/>
          <w:sz w:val="24"/>
          <w:szCs w:val="24"/>
        </w:rPr>
        <w:t xml:space="preserve"> παράδοσή</w:t>
      </w:r>
      <w:r w:rsidRPr="0001046F">
        <w:rPr>
          <w:rFonts w:cstheme="minorHAnsi"/>
          <w:sz w:val="24"/>
          <w:szCs w:val="24"/>
        </w:rPr>
        <w:t>ς</w:t>
      </w:r>
      <w:r w:rsidR="003F5724" w:rsidRPr="0001046F">
        <w:rPr>
          <w:rFonts w:cstheme="minorHAnsi"/>
          <w:sz w:val="24"/>
          <w:szCs w:val="24"/>
        </w:rPr>
        <w:t xml:space="preserve"> μας στη ναυτιλία και τη</w:t>
      </w:r>
      <w:r w:rsidRPr="0001046F">
        <w:rPr>
          <w:rFonts w:cstheme="minorHAnsi"/>
          <w:sz w:val="24"/>
          <w:szCs w:val="24"/>
        </w:rPr>
        <w:t>ς</w:t>
      </w:r>
      <w:r w:rsidR="003F5724" w:rsidRPr="0001046F">
        <w:rPr>
          <w:rFonts w:cstheme="minorHAnsi"/>
          <w:sz w:val="24"/>
          <w:szCs w:val="24"/>
        </w:rPr>
        <w:t xml:space="preserve"> ιστορική</w:t>
      </w:r>
      <w:r w:rsidRPr="0001046F">
        <w:rPr>
          <w:rFonts w:cstheme="minorHAnsi"/>
          <w:sz w:val="24"/>
          <w:szCs w:val="24"/>
        </w:rPr>
        <w:t>ς</w:t>
      </w:r>
      <w:r w:rsidR="003F5724" w:rsidRPr="0001046F">
        <w:rPr>
          <w:rFonts w:cstheme="minorHAnsi"/>
          <w:sz w:val="24"/>
          <w:szCs w:val="24"/>
        </w:rPr>
        <w:t xml:space="preserve"> σημασία</w:t>
      </w:r>
      <w:r w:rsidRPr="0001046F">
        <w:rPr>
          <w:rFonts w:cstheme="minorHAnsi"/>
          <w:sz w:val="24"/>
          <w:szCs w:val="24"/>
        </w:rPr>
        <w:t xml:space="preserve">ς της για τον Αγώνα. </w:t>
      </w:r>
      <w:r w:rsidR="001E1280" w:rsidRPr="007166F1">
        <w:rPr>
          <w:rFonts w:cstheme="minorHAnsi"/>
          <w:sz w:val="24"/>
          <w:szCs w:val="24"/>
          <w:highlight w:val="yellow"/>
        </w:rPr>
        <w:t xml:space="preserve">Η αξία </w:t>
      </w:r>
      <w:r w:rsidR="001E1280" w:rsidRPr="00B06773">
        <w:rPr>
          <w:rFonts w:cstheme="minorHAnsi"/>
          <w:sz w:val="24"/>
          <w:szCs w:val="24"/>
          <w:highlight w:val="yellow"/>
        </w:rPr>
        <w:t>της</w:t>
      </w:r>
      <w:r w:rsidR="00634A2F" w:rsidRPr="00B06773">
        <w:rPr>
          <w:rFonts w:cstheme="minorHAnsi"/>
          <w:sz w:val="24"/>
          <w:szCs w:val="24"/>
          <w:highlight w:val="yellow"/>
        </w:rPr>
        <w:t xml:space="preserve"> παρούσας</w:t>
      </w:r>
      <w:r w:rsidR="001E1280" w:rsidRPr="00B06773">
        <w:rPr>
          <w:rFonts w:cstheme="minorHAnsi"/>
          <w:sz w:val="24"/>
          <w:szCs w:val="24"/>
          <w:highlight w:val="yellow"/>
        </w:rPr>
        <w:t xml:space="preserve"> έκθεσης ως πολιτισ</w:t>
      </w:r>
      <w:r w:rsidR="00C3052C" w:rsidRPr="00B06773">
        <w:rPr>
          <w:rFonts w:cstheme="minorHAnsi"/>
          <w:sz w:val="24"/>
          <w:szCs w:val="24"/>
          <w:highlight w:val="yellow"/>
        </w:rPr>
        <w:t>τ</w:t>
      </w:r>
      <w:r w:rsidR="001E1280" w:rsidRPr="00B06773">
        <w:rPr>
          <w:rFonts w:cstheme="minorHAnsi"/>
          <w:sz w:val="24"/>
          <w:szCs w:val="24"/>
          <w:highlight w:val="yellow"/>
        </w:rPr>
        <w:t xml:space="preserve">ικού δρώμενου είναι πολλαπλή, θα ήθελα όμως με τη σημερινή ευκαιρία </w:t>
      </w:r>
      <w:r w:rsidR="001E1280" w:rsidRPr="00B06773">
        <w:rPr>
          <w:rFonts w:cstheme="minorHAnsi"/>
          <w:b/>
          <w:sz w:val="24"/>
          <w:szCs w:val="24"/>
          <w:highlight w:val="yellow"/>
        </w:rPr>
        <w:t>να αναδείξω δύο εκπαιδευτικές πτυχές της</w:t>
      </w:r>
      <w:r w:rsidR="001E1280" w:rsidRPr="00B06773">
        <w:rPr>
          <w:rFonts w:cstheme="minorHAnsi"/>
          <w:sz w:val="24"/>
          <w:szCs w:val="24"/>
          <w:highlight w:val="yellow"/>
        </w:rPr>
        <w:t>:</w:t>
      </w:r>
    </w:p>
    <w:p w14:paraId="27D3355D" w14:textId="77777777" w:rsidR="001E1280" w:rsidRPr="0001046F" w:rsidRDefault="001E1280" w:rsidP="00C31BC6">
      <w:pPr>
        <w:spacing w:after="0" w:line="240" w:lineRule="auto"/>
        <w:jc w:val="both"/>
        <w:rPr>
          <w:rFonts w:cstheme="minorHAnsi"/>
          <w:sz w:val="24"/>
          <w:szCs w:val="24"/>
        </w:rPr>
      </w:pPr>
    </w:p>
    <w:p w14:paraId="6CB30BBF" w14:textId="6DE3B429" w:rsidR="001E1280" w:rsidRPr="00B06773" w:rsidRDefault="001E1280" w:rsidP="00C31BC6">
      <w:pPr>
        <w:spacing w:after="0" w:line="240" w:lineRule="auto"/>
        <w:jc w:val="both"/>
        <w:rPr>
          <w:rFonts w:cstheme="minorHAnsi"/>
          <w:sz w:val="24"/>
          <w:szCs w:val="24"/>
          <w:highlight w:val="yellow"/>
        </w:rPr>
      </w:pPr>
      <w:r w:rsidRPr="00B06773">
        <w:rPr>
          <w:rFonts w:cstheme="minorHAnsi"/>
          <w:b/>
          <w:sz w:val="24"/>
          <w:szCs w:val="24"/>
          <w:highlight w:val="yellow"/>
        </w:rPr>
        <w:t xml:space="preserve">Αφ’ ενός, </w:t>
      </w:r>
      <w:r w:rsidR="0001046F" w:rsidRPr="00B06773">
        <w:rPr>
          <w:rFonts w:cstheme="minorHAnsi"/>
          <w:b/>
          <w:sz w:val="24"/>
          <w:szCs w:val="24"/>
          <w:highlight w:val="yellow"/>
        </w:rPr>
        <w:t xml:space="preserve">τους </w:t>
      </w:r>
      <w:proofErr w:type="spellStart"/>
      <w:r w:rsidR="0001046F" w:rsidRPr="00B06773">
        <w:rPr>
          <w:rFonts w:cstheme="minorHAnsi"/>
          <w:b/>
          <w:sz w:val="24"/>
          <w:szCs w:val="24"/>
          <w:highlight w:val="yellow"/>
        </w:rPr>
        <w:t>πολυεπίπεδους</w:t>
      </w:r>
      <w:proofErr w:type="spellEnd"/>
      <w:r w:rsidR="00B76FEA" w:rsidRPr="00B06773">
        <w:rPr>
          <w:rFonts w:cstheme="minorHAnsi"/>
          <w:b/>
          <w:sz w:val="24"/>
          <w:szCs w:val="24"/>
          <w:highlight w:val="yellow"/>
        </w:rPr>
        <w:t xml:space="preserve"> συμβολισμο</w:t>
      </w:r>
      <w:r w:rsidR="0001046F" w:rsidRPr="00B06773">
        <w:rPr>
          <w:rFonts w:cstheme="minorHAnsi"/>
          <w:b/>
          <w:sz w:val="24"/>
          <w:szCs w:val="24"/>
          <w:highlight w:val="yellow"/>
        </w:rPr>
        <w:t>ύς</w:t>
      </w:r>
      <w:r w:rsidR="00B76FEA" w:rsidRPr="00B06773">
        <w:rPr>
          <w:rFonts w:cstheme="minorHAnsi"/>
          <w:b/>
          <w:sz w:val="24"/>
          <w:szCs w:val="24"/>
          <w:highlight w:val="yellow"/>
        </w:rPr>
        <w:t xml:space="preserve"> της</w:t>
      </w:r>
      <w:r w:rsidR="00B76FEA" w:rsidRPr="00B06773">
        <w:rPr>
          <w:rFonts w:cstheme="minorHAnsi"/>
          <w:sz w:val="24"/>
          <w:szCs w:val="24"/>
          <w:highlight w:val="yellow"/>
        </w:rPr>
        <w:t xml:space="preserve">, που «παιδεύουν» το νου και την ψυχή μας. Η προσωπική θυσία των θαλασσινών πολεμιστών, η προσφορά σε πλούτο και στόλο των σπουδαίων καραβοκύρηδων για το εθνικό συμφέρον, η υπέρβαση του ατομικού υπέρ του συλλογικού, η </w:t>
      </w:r>
      <w:r w:rsidR="0001046F" w:rsidRPr="00B06773">
        <w:rPr>
          <w:rFonts w:cstheme="minorHAnsi"/>
          <w:sz w:val="24"/>
          <w:szCs w:val="24"/>
          <w:highlight w:val="yellow"/>
        </w:rPr>
        <w:t xml:space="preserve">προβολή της </w:t>
      </w:r>
      <w:r w:rsidR="00B76FEA" w:rsidRPr="00B06773">
        <w:rPr>
          <w:rFonts w:cstheme="minorHAnsi"/>
          <w:sz w:val="24"/>
          <w:szCs w:val="24"/>
          <w:highlight w:val="yellow"/>
        </w:rPr>
        <w:t>ναυτική</w:t>
      </w:r>
      <w:r w:rsidR="0001046F" w:rsidRPr="00B06773">
        <w:rPr>
          <w:rFonts w:cstheme="minorHAnsi"/>
          <w:sz w:val="24"/>
          <w:szCs w:val="24"/>
          <w:highlight w:val="yellow"/>
        </w:rPr>
        <w:t>ς</w:t>
      </w:r>
      <w:r w:rsidR="00B76FEA" w:rsidRPr="00B06773">
        <w:rPr>
          <w:rFonts w:cstheme="minorHAnsi"/>
          <w:sz w:val="24"/>
          <w:szCs w:val="24"/>
          <w:highlight w:val="yellow"/>
        </w:rPr>
        <w:t xml:space="preserve"> μας παράδοση</w:t>
      </w:r>
      <w:r w:rsidR="0001046F" w:rsidRPr="00B06773">
        <w:rPr>
          <w:rFonts w:cstheme="minorHAnsi"/>
          <w:sz w:val="24"/>
          <w:szCs w:val="24"/>
          <w:highlight w:val="yellow"/>
        </w:rPr>
        <w:t>ς</w:t>
      </w:r>
      <w:r w:rsidR="00B76FEA" w:rsidRPr="00B06773">
        <w:rPr>
          <w:rFonts w:cstheme="minorHAnsi"/>
          <w:sz w:val="24"/>
          <w:szCs w:val="24"/>
          <w:highlight w:val="yellow"/>
        </w:rPr>
        <w:t xml:space="preserve"> και </w:t>
      </w:r>
      <w:r w:rsidR="0001046F" w:rsidRPr="00B06773">
        <w:rPr>
          <w:rFonts w:cstheme="minorHAnsi"/>
          <w:sz w:val="24"/>
          <w:szCs w:val="24"/>
          <w:highlight w:val="yellow"/>
        </w:rPr>
        <w:t>των</w:t>
      </w:r>
      <w:r w:rsidR="00B76FEA" w:rsidRPr="00B06773">
        <w:rPr>
          <w:rFonts w:cstheme="minorHAnsi"/>
          <w:sz w:val="24"/>
          <w:szCs w:val="24"/>
          <w:highlight w:val="yellow"/>
        </w:rPr>
        <w:t xml:space="preserve"> ηρώων της, η μαεστρία και η πολυπραγμοσύνη των Ελλήνων που μετατράπηκαν σε πρωταγωνιστές της Επανάστασης, όλα αναδεικνύουν </w:t>
      </w:r>
      <w:r w:rsidR="0001046F" w:rsidRPr="00B06773">
        <w:rPr>
          <w:rFonts w:cstheme="minorHAnsi"/>
          <w:sz w:val="24"/>
          <w:szCs w:val="24"/>
          <w:highlight w:val="yellow"/>
        </w:rPr>
        <w:t>αξίες, ιδανικά, ήθη και γεγονότα, προσφέροντας τη δυνατότητα για μια ξεχωριστή επαφή με την ιστορική συνέχει</w:t>
      </w:r>
      <w:r w:rsidR="004D7B00" w:rsidRPr="00B06773">
        <w:rPr>
          <w:rFonts w:cstheme="minorHAnsi"/>
          <w:sz w:val="24"/>
          <w:szCs w:val="24"/>
          <w:highlight w:val="yellow"/>
        </w:rPr>
        <w:t>α</w:t>
      </w:r>
      <w:r w:rsidR="0001046F" w:rsidRPr="00B06773">
        <w:rPr>
          <w:rFonts w:cstheme="minorHAnsi"/>
          <w:sz w:val="24"/>
          <w:szCs w:val="24"/>
          <w:highlight w:val="yellow"/>
        </w:rPr>
        <w:t xml:space="preserve"> μας. </w:t>
      </w:r>
    </w:p>
    <w:p w14:paraId="2BD68BDC" w14:textId="77777777" w:rsidR="001E1280" w:rsidRPr="00B06773" w:rsidRDefault="001E1280" w:rsidP="00C31BC6">
      <w:pPr>
        <w:spacing w:after="0" w:line="240" w:lineRule="auto"/>
        <w:jc w:val="both"/>
        <w:rPr>
          <w:rFonts w:cstheme="minorHAnsi"/>
          <w:sz w:val="24"/>
          <w:szCs w:val="24"/>
          <w:highlight w:val="yellow"/>
        </w:rPr>
      </w:pPr>
    </w:p>
    <w:p w14:paraId="60C038EF" w14:textId="3240ADD9" w:rsidR="0001046F" w:rsidRPr="0001046F" w:rsidRDefault="001E1280" w:rsidP="0001046F">
      <w:pPr>
        <w:spacing w:after="0" w:line="240" w:lineRule="auto"/>
        <w:jc w:val="both"/>
        <w:rPr>
          <w:rFonts w:cstheme="minorHAnsi"/>
          <w:sz w:val="24"/>
          <w:szCs w:val="24"/>
        </w:rPr>
      </w:pPr>
      <w:r w:rsidRPr="00B06773">
        <w:rPr>
          <w:rFonts w:cstheme="minorHAnsi"/>
          <w:b/>
          <w:sz w:val="24"/>
          <w:szCs w:val="24"/>
          <w:highlight w:val="yellow"/>
        </w:rPr>
        <w:t>Αφ’ ετέρου, η</w:t>
      </w:r>
      <w:r w:rsidR="0001046F" w:rsidRPr="00B06773">
        <w:rPr>
          <w:rFonts w:cstheme="minorHAnsi"/>
          <w:b/>
          <w:sz w:val="24"/>
          <w:szCs w:val="24"/>
          <w:highlight w:val="yellow"/>
        </w:rPr>
        <w:t xml:space="preserve"> πλαισίωση των ιστορικών αρχείων από καινοτόμες τεχνολογικές εφαρμογές και τρισδιάστατα μοντέλα πολεμικών πλοίων</w:t>
      </w:r>
      <w:r w:rsidR="0001046F" w:rsidRPr="00B06773">
        <w:rPr>
          <w:rFonts w:cstheme="minorHAnsi"/>
          <w:sz w:val="24"/>
          <w:szCs w:val="24"/>
          <w:highlight w:val="yellow"/>
        </w:rPr>
        <w:t xml:space="preserve"> που έλαβαν μέρος στον Αγώνα του 1821, προσδίδουν μία φρέσκια πνοή στο όλο εγχείρημα, κάνοντας προσιτή σε όλους μία νέα θέαση της ιστορίας μας, μέσα από ευρήματα και ψηφιακές εφαρμογές που αποτελούν έναυσμα ώστε να </w:t>
      </w:r>
      <w:proofErr w:type="spellStart"/>
      <w:r w:rsidR="0001046F" w:rsidRPr="00B06773">
        <w:rPr>
          <w:rFonts w:cstheme="minorHAnsi"/>
          <w:sz w:val="24"/>
          <w:szCs w:val="24"/>
          <w:highlight w:val="yellow"/>
        </w:rPr>
        <w:t>αναστοχαστούμε</w:t>
      </w:r>
      <w:proofErr w:type="spellEnd"/>
      <w:r w:rsidR="0001046F" w:rsidRPr="00B06773">
        <w:rPr>
          <w:rFonts w:cstheme="minorHAnsi"/>
          <w:sz w:val="24"/>
          <w:szCs w:val="24"/>
          <w:highlight w:val="yellow"/>
        </w:rPr>
        <w:t xml:space="preserve"> </w:t>
      </w:r>
      <w:r w:rsidR="0001046F" w:rsidRPr="00B06773">
        <w:rPr>
          <w:rFonts w:cstheme="minorHAnsi"/>
          <w:b/>
          <w:bCs/>
          <w:sz w:val="24"/>
          <w:szCs w:val="24"/>
          <w:highlight w:val="yellow"/>
        </w:rPr>
        <w:t>το παρελθόν μας</w:t>
      </w:r>
      <w:r w:rsidR="0001046F" w:rsidRPr="00B06773">
        <w:rPr>
          <w:rFonts w:cstheme="minorHAnsi"/>
          <w:sz w:val="24"/>
          <w:szCs w:val="24"/>
          <w:highlight w:val="yellow"/>
        </w:rPr>
        <w:t xml:space="preserve"> και να διαμορφώσουμε στέρεες αντιλήψεις για </w:t>
      </w:r>
      <w:r w:rsidR="0001046F" w:rsidRPr="00B06773">
        <w:rPr>
          <w:rFonts w:cstheme="minorHAnsi"/>
          <w:b/>
          <w:bCs/>
          <w:sz w:val="24"/>
          <w:szCs w:val="24"/>
          <w:highlight w:val="yellow"/>
        </w:rPr>
        <w:t>το μέλλον μας</w:t>
      </w:r>
      <w:r w:rsidR="0001046F" w:rsidRPr="00B06773">
        <w:rPr>
          <w:rFonts w:cstheme="minorHAnsi"/>
          <w:sz w:val="24"/>
          <w:szCs w:val="24"/>
          <w:highlight w:val="yellow"/>
        </w:rPr>
        <w:t>.</w:t>
      </w:r>
      <w:r w:rsidR="0001046F" w:rsidRPr="0001046F">
        <w:rPr>
          <w:rFonts w:cstheme="minorHAnsi"/>
          <w:sz w:val="24"/>
          <w:szCs w:val="24"/>
        </w:rPr>
        <w:t xml:space="preserve"> </w:t>
      </w:r>
    </w:p>
    <w:p w14:paraId="495503A3" w14:textId="77777777" w:rsidR="0001046F" w:rsidRPr="0001046F" w:rsidRDefault="0001046F" w:rsidP="00C31BC6">
      <w:pPr>
        <w:spacing w:after="0" w:line="240" w:lineRule="auto"/>
        <w:jc w:val="both"/>
        <w:rPr>
          <w:rFonts w:cstheme="minorHAnsi"/>
          <w:sz w:val="24"/>
          <w:szCs w:val="24"/>
        </w:rPr>
      </w:pPr>
    </w:p>
    <w:p w14:paraId="5D7963BF" w14:textId="6AB5DEE7" w:rsidR="00E37986" w:rsidRDefault="00E37986" w:rsidP="00E37986">
      <w:pPr>
        <w:spacing w:after="0" w:line="240" w:lineRule="auto"/>
        <w:jc w:val="both"/>
        <w:rPr>
          <w:rFonts w:cstheme="minorHAnsi"/>
          <w:sz w:val="24"/>
          <w:szCs w:val="24"/>
        </w:rPr>
      </w:pPr>
      <w:r w:rsidRPr="0001046F">
        <w:rPr>
          <w:rFonts w:cstheme="minorHAnsi"/>
          <w:sz w:val="24"/>
          <w:szCs w:val="24"/>
        </w:rPr>
        <w:t>Το Ίδρυμα Ευγενίδου, τα Γενικά Αρχεία του Κράτους, οι επιστήμονες και οι ερευνητές που συνεργάστηκαν, αξίζουν θερμά συγχαρητήρια και ευχαριστίες για την προσφορά τους, όπως και στο Υπουργείο Ναυτιλίας και Νησιωτικής Πολιτικής, η συμβολή του οποίου κατά την υλοποίηση της Έκθεσης υπήρξε πολύτιμη.</w:t>
      </w:r>
      <w:r>
        <w:rPr>
          <w:rFonts w:cstheme="minorHAnsi"/>
          <w:sz w:val="24"/>
          <w:szCs w:val="24"/>
        </w:rPr>
        <w:t xml:space="preserve"> </w:t>
      </w:r>
      <w:r w:rsidR="00735AEE">
        <w:rPr>
          <w:rFonts w:cstheme="minorHAnsi"/>
          <w:sz w:val="24"/>
          <w:szCs w:val="24"/>
        </w:rPr>
        <w:t xml:space="preserve">Δράττομαι της ευκαιρίας για να ευχαριστήσω από καρδιάς </w:t>
      </w:r>
      <w:r w:rsidR="004D7B00">
        <w:rPr>
          <w:rFonts w:cstheme="minorHAnsi"/>
          <w:sz w:val="24"/>
          <w:szCs w:val="24"/>
        </w:rPr>
        <w:t xml:space="preserve">ευρύτερα </w:t>
      </w:r>
      <w:r w:rsidR="00735AEE">
        <w:rPr>
          <w:rFonts w:cstheme="minorHAnsi"/>
          <w:sz w:val="24"/>
          <w:szCs w:val="24"/>
        </w:rPr>
        <w:t xml:space="preserve">το </w:t>
      </w:r>
      <w:r>
        <w:rPr>
          <w:rFonts w:cstheme="minorHAnsi"/>
          <w:sz w:val="24"/>
          <w:szCs w:val="24"/>
        </w:rPr>
        <w:t xml:space="preserve">Ίδρυμα Ευγενίδου </w:t>
      </w:r>
      <w:r w:rsidR="00735AEE">
        <w:rPr>
          <w:rFonts w:cstheme="minorHAnsi"/>
          <w:sz w:val="24"/>
          <w:szCs w:val="24"/>
        </w:rPr>
        <w:t xml:space="preserve">για τη συστηματική, </w:t>
      </w:r>
      <w:r>
        <w:rPr>
          <w:rFonts w:cstheme="minorHAnsi"/>
          <w:sz w:val="24"/>
          <w:szCs w:val="24"/>
        </w:rPr>
        <w:t>πολύτιμη προσφορά του στην εκπαιδευτική κοινότητα</w:t>
      </w:r>
      <w:r w:rsidR="00735AEE">
        <w:rPr>
          <w:rFonts w:cstheme="minorHAnsi"/>
          <w:sz w:val="24"/>
          <w:szCs w:val="24"/>
        </w:rPr>
        <w:t>, τελευταία έκφανση αυτής</w:t>
      </w:r>
      <w:r>
        <w:rPr>
          <w:rFonts w:cstheme="minorHAnsi"/>
          <w:sz w:val="24"/>
          <w:szCs w:val="24"/>
        </w:rPr>
        <w:t xml:space="preserve"> κατά τη διάρκεια της πανδημίας, στηρίζοντας την </w:t>
      </w:r>
      <w:proofErr w:type="spellStart"/>
      <w:r>
        <w:rPr>
          <w:rFonts w:cstheme="minorHAnsi"/>
          <w:sz w:val="24"/>
          <w:szCs w:val="24"/>
        </w:rPr>
        <w:t>τηλεκπαίδευση</w:t>
      </w:r>
      <w:proofErr w:type="spellEnd"/>
      <w:r>
        <w:rPr>
          <w:rFonts w:cstheme="minorHAnsi"/>
          <w:sz w:val="24"/>
          <w:szCs w:val="24"/>
        </w:rPr>
        <w:t xml:space="preserve"> με πολύτιμες δωρεές τεχνολογικού εξοπλισμού</w:t>
      </w:r>
      <w:r w:rsidR="00735AEE">
        <w:rPr>
          <w:rFonts w:cstheme="minorHAnsi"/>
          <w:sz w:val="24"/>
          <w:szCs w:val="24"/>
        </w:rPr>
        <w:t xml:space="preserve"> για την εκπαιδευτική μας κοινότητα</w:t>
      </w:r>
      <w:r>
        <w:rPr>
          <w:rFonts w:cstheme="minorHAnsi"/>
          <w:sz w:val="24"/>
          <w:szCs w:val="24"/>
        </w:rPr>
        <w:t>.</w:t>
      </w:r>
    </w:p>
    <w:p w14:paraId="14F486EF" w14:textId="77777777" w:rsidR="00E37986" w:rsidRPr="0001046F" w:rsidRDefault="00E37986" w:rsidP="00E37986">
      <w:pPr>
        <w:spacing w:after="0" w:line="240" w:lineRule="auto"/>
        <w:jc w:val="both"/>
        <w:rPr>
          <w:rFonts w:cstheme="minorHAnsi"/>
          <w:sz w:val="24"/>
          <w:szCs w:val="24"/>
        </w:rPr>
      </w:pPr>
    </w:p>
    <w:p w14:paraId="03E92B8F" w14:textId="77777777" w:rsidR="00E37986" w:rsidRDefault="00E37986" w:rsidP="0001046F">
      <w:pPr>
        <w:spacing w:after="0" w:line="240" w:lineRule="auto"/>
        <w:jc w:val="both"/>
        <w:rPr>
          <w:rFonts w:cstheme="minorHAnsi"/>
          <w:sz w:val="24"/>
          <w:szCs w:val="24"/>
        </w:rPr>
      </w:pPr>
      <w:r>
        <w:rPr>
          <w:rFonts w:cstheme="minorHAnsi"/>
          <w:sz w:val="24"/>
          <w:szCs w:val="24"/>
        </w:rPr>
        <w:t>Κυρίες και κύριοι,</w:t>
      </w:r>
    </w:p>
    <w:p w14:paraId="2338D149" w14:textId="77777777" w:rsidR="0001046F" w:rsidRPr="0001046F" w:rsidRDefault="0001046F" w:rsidP="0001046F">
      <w:pPr>
        <w:spacing w:after="0" w:line="240" w:lineRule="auto"/>
        <w:jc w:val="both"/>
        <w:rPr>
          <w:rFonts w:cstheme="minorHAnsi"/>
          <w:sz w:val="24"/>
          <w:szCs w:val="24"/>
        </w:rPr>
      </w:pPr>
    </w:p>
    <w:p w14:paraId="55C1AA2C" w14:textId="74DDB489" w:rsidR="003F5724" w:rsidRDefault="00735AEE" w:rsidP="003F5724">
      <w:pPr>
        <w:spacing w:after="0" w:line="240" w:lineRule="auto"/>
        <w:jc w:val="both"/>
        <w:rPr>
          <w:rFonts w:cstheme="minorHAnsi"/>
          <w:sz w:val="24"/>
          <w:szCs w:val="24"/>
        </w:rPr>
      </w:pPr>
      <w:r>
        <w:rPr>
          <w:rFonts w:cstheme="minorHAnsi"/>
          <w:sz w:val="24"/>
          <w:szCs w:val="24"/>
        </w:rPr>
        <w:t>Η χώρα μας</w:t>
      </w:r>
      <w:r w:rsidR="003F5724" w:rsidRPr="0001046F">
        <w:rPr>
          <w:rFonts w:cstheme="minorHAnsi"/>
          <w:sz w:val="24"/>
          <w:szCs w:val="24"/>
        </w:rPr>
        <w:t xml:space="preserve"> κοιτάζει μπροστά, </w:t>
      </w:r>
      <w:r>
        <w:rPr>
          <w:rFonts w:cstheme="minorHAnsi"/>
          <w:sz w:val="24"/>
          <w:szCs w:val="24"/>
        </w:rPr>
        <w:t>δίνοντας όμως σημαντικό βάρος και</w:t>
      </w:r>
      <w:r w:rsidR="003F5724" w:rsidRPr="0001046F">
        <w:rPr>
          <w:rFonts w:cstheme="minorHAnsi"/>
          <w:sz w:val="24"/>
          <w:szCs w:val="24"/>
        </w:rPr>
        <w:t xml:space="preserve"> </w:t>
      </w:r>
      <w:r>
        <w:rPr>
          <w:rFonts w:cstheme="minorHAnsi"/>
          <w:sz w:val="24"/>
          <w:szCs w:val="24"/>
        </w:rPr>
        <w:t>σ</w:t>
      </w:r>
      <w:r w:rsidR="003F5724" w:rsidRPr="0001046F">
        <w:rPr>
          <w:rFonts w:cstheme="minorHAnsi"/>
          <w:sz w:val="24"/>
          <w:szCs w:val="24"/>
        </w:rPr>
        <w:t xml:space="preserve">το παρελθόν της. </w:t>
      </w:r>
      <w:r>
        <w:rPr>
          <w:rFonts w:cstheme="minorHAnsi"/>
          <w:sz w:val="24"/>
          <w:szCs w:val="24"/>
        </w:rPr>
        <w:t>Επιδιώκει</w:t>
      </w:r>
      <w:r w:rsidRPr="0001046F">
        <w:rPr>
          <w:rFonts w:cstheme="minorHAnsi"/>
          <w:sz w:val="24"/>
          <w:szCs w:val="24"/>
        </w:rPr>
        <w:t xml:space="preserve"> </w:t>
      </w:r>
      <w:r w:rsidR="003F5724" w:rsidRPr="0001046F">
        <w:rPr>
          <w:rFonts w:cstheme="minorHAnsi"/>
          <w:sz w:val="24"/>
          <w:szCs w:val="24"/>
        </w:rPr>
        <w:t xml:space="preserve">να μαθαίνει από τις επιτυχίες της, αλλά και από τα δεινά της. </w:t>
      </w:r>
      <w:r>
        <w:rPr>
          <w:rFonts w:cstheme="minorHAnsi"/>
          <w:sz w:val="24"/>
          <w:szCs w:val="24"/>
        </w:rPr>
        <w:t xml:space="preserve"> </w:t>
      </w:r>
      <w:r w:rsidR="00FB2544">
        <w:rPr>
          <w:rFonts w:cstheme="minorHAnsi"/>
          <w:sz w:val="24"/>
          <w:szCs w:val="24"/>
        </w:rPr>
        <w:t>Επιδιώκει</w:t>
      </w:r>
      <w:r w:rsidRPr="0001046F">
        <w:rPr>
          <w:rFonts w:cstheme="minorHAnsi"/>
          <w:sz w:val="24"/>
          <w:szCs w:val="24"/>
        </w:rPr>
        <w:t xml:space="preserve"> </w:t>
      </w:r>
      <w:r w:rsidR="003F5724" w:rsidRPr="0001046F">
        <w:rPr>
          <w:rFonts w:cstheme="minorHAnsi"/>
          <w:sz w:val="24"/>
          <w:szCs w:val="24"/>
        </w:rPr>
        <w:t xml:space="preserve">να δημιουργεί </w:t>
      </w:r>
      <w:r w:rsidR="004D7B00">
        <w:rPr>
          <w:rFonts w:cstheme="minorHAnsi"/>
          <w:sz w:val="24"/>
          <w:szCs w:val="24"/>
        </w:rPr>
        <w:t xml:space="preserve">διαρκώς </w:t>
      </w:r>
      <w:r w:rsidR="003F5724" w:rsidRPr="0001046F">
        <w:rPr>
          <w:rFonts w:cstheme="minorHAnsi"/>
          <w:sz w:val="24"/>
          <w:szCs w:val="24"/>
        </w:rPr>
        <w:t xml:space="preserve">προοπτικές </w:t>
      </w:r>
      <w:r w:rsidR="00E37986">
        <w:rPr>
          <w:rFonts w:cstheme="minorHAnsi"/>
          <w:sz w:val="24"/>
          <w:szCs w:val="24"/>
        </w:rPr>
        <w:t xml:space="preserve">περαιτέρω ανάπτυξης για τους πολίτες </w:t>
      </w:r>
      <w:r w:rsidR="003F5724" w:rsidRPr="0001046F">
        <w:rPr>
          <w:rFonts w:cstheme="minorHAnsi"/>
          <w:sz w:val="24"/>
          <w:szCs w:val="24"/>
        </w:rPr>
        <w:t xml:space="preserve">της. Μεγάλο </w:t>
      </w:r>
      <w:r w:rsidR="003F5724" w:rsidRPr="0001046F">
        <w:rPr>
          <w:rFonts w:cstheme="minorHAnsi"/>
          <w:sz w:val="24"/>
          <w:szCs w:val="24"/>
        </w:rPr>
        <w:lastRenderedPageBreak/>
        <w:t xml:space="preserve">μερίδιο στην ευημερία </w:t>
      </w:r>
      <w:r>
        <w:rPr>
          <w:rFonts w:cstheme="minorHAnsi"/>
          <w:sz w:val="24"/>
          <w:szCs w:val="24"/>
        </w:rPr>
        <w:t>της</w:t>
      </w:r>
      <w:r w:rsidRPr="0001046F">
        <w:rPr>
          <w:rFonts w:cstheme="minorHAnsi"/>
          <w:sz w:val="24"/>
          <w:szCs w:val="24"/>
        </w:rPr>
        <w:t xml:space="preserve"> </w:t>
      </w:r>
      <w:r w:rsidR="003F5724" w:rsidRPr="0001046F">
        <w:rPr>
          <w:rFonts w:cstheme="minorHAnsi"/>
          <w:sz w:val="24"/>
          <w:szCs w:val="24"/>
        </w:rPr>
        <w:t xml:space="preserve">είχαν, έχουν και θα έχουν –ανάμεσα σε άλλα– η </w:t>
      </w:r>
      <w:r>
        <w:rPr>
          <w:rFonts w:cstheme="minorHAnsi"/>
          <w:sz w:val="24"/>
          <w:szCs w:val="24"/>
        </w:rPr>
        <w:t>βαθιά γνωριμία με</w:t>
      </w:r>
      <w:r w:rsidRPr="0001046F">
        <w:rPr>
          <w:rFonts w:cstheme="minorHAnsi"/>
          <w:sz w:val="24"/>
          <w:szCs w:val="24"/>
        </w:rPr>
        <w:t xml:space="preserve"> </w:t>
      </w:r>
      <w:r w:rsidR="003F5724" w:rsidRPr="0001046F">
        <w:rPr>
          <w:rFonts w:cstheme="minorHAnsi"/>
          <w:sz w:val="24"/>
          <w:szCs w:val="24"/>
        </w:rPr>
        <w:t>τη</w:t>
      </w:r>
      <w:r>
        <w:rPr>
          <w:rFonts w:cstheme="minorHAnsi"/>
          <w:sz w:val="24"/>
          <w:szCs w:val="24"/>
        </w:rPr>
        <w:t>ν</w:t>
      </w:r>
      <w:r w:rsidR="003F5724" w:rsidRPr="0001046F">
        <w:rPr>
          <w:rFonts w:cstheme="minorHAnsi"/>
          <w:sz w:val="24"/>
          <w:szCs w:val="24"/>
        </w:rPr>
        <w:t xml:space="preserve"> ιστορία του τόπου, η επέκταση της ναυτιλίας, η επένδυση στην εκπαίδευση. </w:t>
      </w:r>
      <w:bookmarkStart w:id="0" w:name="_GoBack"/>
      <w:r w:rsidR="00E37986" w:rsidRPr="0001046F">
        <w:rPr>
          <w:rFonts w:cstheme="minorHAnsi"/>
          <w:sz w:val="24"/>
          <w:szCs w:val="24"/>
        </w:rPr>
        <w:t xml:space="preserve">Η Έκθεση αποτελεί μία </w:t>
      </w:r>
      <w:r w:rsidR="00E37986" w:rsidRPr="004D7B00">
        <w:rPr>
          <w:rFonts w:cstheme="minorHAnsi"/>
          <w:b/>
          <w:bCs/>
          <w:sz w:val="24"/>
          <w:szCs w:val="24"/>
        </w:rPr>
        <w:t>εξαιρετική εκπαιδευτική εμπειρία</w:t>
      </w:r>
      <w:r w:rsidR="00E37986">
        <w:rPr>
          <w:rFonts w:cstheme="minorHAnsi"/>
          <w:sz w:val="24"/>
          <w:szCs w:val="24"/>
        </w:rPr>
        <w:t xml:space="preserve">, </w:t>
      </w:r>
      <w:r>
        <w:rPr>
          <w:rFonts w:cstheme="minorHAnsi"/>
          <w:sz w:val="24"/>
          <w:szCs w:val="24"/>
        </w:rPr>
        <w:t xml:space="preserve">που συνδυάζει </w:t>
      </w:r>
      <w:r w:rsidR="00223AA4">
        <w:rPr>
          <w:rFonts w:cstheme="minorHAnsi"/>
          <w:sz w:val="24"/>
          <w:szCs w:val="24"/>
        </w:rPr>
        <w:t xml:space="preserve">αρμονικά </w:t>
      </w:r>
      <w:r w:rsidR="002831EC">
        <w:rPr>
          <w:rFonts w:cstheme="minorHAnsi"/>
          <w:sz w:val="24"/>
          <w:szCs w:val="24"/>
        </w:rPr>
        <w:t xml:space="preserve">παραστάσεις </w:t>
      </w:r>
      <w:r w:rsidR="00223AA4">
        <w:rPr>
          <w:rFonts w:cstheme="minorHAnsi"/>
          <w:sz w:val="24"/>
          <w:szCs w:val="24"/>
        </w:rPr>
        <w:t xml:space="preserve">και αναφορές </w:t>
      </w:r>
      <w:r w:rsidR="003F5724" w:rsidRPr="0001046F">
        <w:rPr>
          <w:rFonts w:cstheme="minorHAnsi"/>
          <w:sz w:val="24"/>
          <w:szCs w:val="24"/>
        </w:rPr>
        <w:t xml:space="preserve">του ταξιδιού της χώρας μας </w:t>
      </w:r>
      <w:r w:rsidR="00D7419A">
        <w:rPr>
          <w:rFonts w:cstheme="minorHAnsi"/>
          <w:sz w:val="24"/>
          <w:szCs w:val="24"/>
        </w:rPr>
        <w:t xml:space="preserve">από </w:t>
      </w:r>
      <w:r w:rsidR="003F5724" w:rsidRPr="0001046F">
        <w:rPr>
          <w:rFonts w:cstheme="minorHAnsi"/>
          <w:sz w:val="24"/>
          <w:szCs w:val="24"/>
        </w:rPr>
        <w:t xml:space="preserve">το παρελθόν, το παρόν και το μέλλον. </w:t>
      </w:r>
      <w:bookmarkEnd w:id="0"/>
    </w:p>
    <w:p w14:paraId="01AA2CDC" w14:textId="77777777" w:rsidR="00E37986" w:rsidRDefault="00E37986" w:rsidP="003F5724">
      <w:pPr>
        <w:spacing w:after="0" w:line="240" w:lineRule="auto"/>
        <w:jc w:val="both"/>
        <w:rPr>
          <w:rFonts w:cstheme="minorHAnsi"/>
          <w:sz w:val="24"/>
          <w:szCs w:val="24"/>
        </w:rPr>
      </w:pPr>
    </w:p>
    <w:p w14:paraId="7887A359" w14:textId="77777777" w:rsidR="00E37986" w:rsidRPr="0001046F" w:rsidRDefault="00E37986" w:rsidP="003F5724">
      <w:pPr>
        <w:spacing w:after="0" w:line="240" w:lineRule="auto"/>
        <w:jc w:val="both"/>
        <w:rPr>
          <w:rFonts w:cstheme="minorHAnsi"/>
          <w:sz w:val="24"/>
          <w:szCs w:val="24"/>
        </w:rPr>
      </w:pPr>
      <w:r>
        <w:rPr>
          <w:rFonts w:cstheme="minorHAnsi"/>
          <w:sz w:val="24"/>
          <w:szCs w:val="24"/>
        </w:rPr>
        <w:t>Εύχομαι καλή επιτυχία.</w:t>
      </w:r>
    </w:p>
    <w:p w14:paraId="06928CB7" w14:textId="77777777" w:rsidR="003F5724" w:rsidRDefault="003F5724"/>
    <w:sectPr w:rsidR="003F57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E6E95"/>
    <w:multiLevelType w:val="hybridMultilevel"/>
    <w:tmpl w:val="B350B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45"/>
    <w:rsid w:val="0001046F"/>
    <w:rsid w:val="001C4C27"/>
    <w:rsid w:val="001E1280"/>
    <w:rsid w:val="00223AA4"/>
    <w:rsid w:val="002831EC"/>
    <w:rsid w:val="003A1457"/>
    <w:rsid w:val="003F5724"/>
    <w:rsid w:val="004D7B00"/>
    <w:rsid w:val="005C45AC"/>
    <w:rsid w:val="00634A2F"/>
    <w:rsid w:val="006B34BE"/>
    <w:rsid w:val="007166F1"/>
    <w:rsid w:val="00735AEE"/>
    <w:rsid w:val="00844A10"/>
    <w:rsid w:val="009031DC"/>
    <w:rsid w:val="00911A88"/>
    <w:rsid w:val="00B06773"/>
    <w:rsid w:val="00B76FEA"/>
    <w:rsid w:val="00C3052C"/>
    <w:rsid w:val="00C31BC6"/>
    <w:rsid w:val="00D7419A"/>
    <w:rsid w:val="00E37986"/>
    <w:rsid w:val="00FB2544"/>
    <w:rsid w:val="00FB5C75"/>
    <w:rsid w:val="00FC61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EF1BA"/>
  <w15:chartTrackingRefBased/>
  <w15:docId w15:val="{3C0207CB-8749-4558-B7B5-A1A6F8E3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1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FEA"/>
    <w:pPr>
      <w:ind w:left="720"/>
      <w:contextualSpacing/>
    </w:pPr>
  </w:style>
  <w:style w:type="character" w:styleId="-">
    <w:name w:val="Hyperlink"/>
    <w:basedOn w:val="a0"/>
    <w:uiPriority w:val="99"/>
    <w:unhideWhenUsed/>
    <w:rsid w:val="000104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471</Words>
  <Characters>2545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Ολγα Γιαννιάδη</dc:creator>
  <cp:keywords/>
  <dc:description/>
  <cp:lastModifiedBy>Ολγα Γιαννιάδη</cp:lastModifiedBy>
  <cp:revision>7</cp:revision>
  <dcterms:created xsi:type="dcterms:W3CDTF">2021-06-08T13:55:00Z</dcterms:created>
  <dcterms:modified xsi:type="dcterms:W3CDTF">2021-06-08T14:09:00Z</dcterms:modified>
</cp:coreProperties>
</file>